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08B21" w14:textId="77777777" w:rsidR="0051682E" w:rsidRDefault="0051682E" w:rsidP="0051682E">
      <w:pPr>
        <w:rPr>
          <w:rFonts w:ascii="Arial" w:hAnsi="Arial" w:cs="Arial"/>
          <w:b/>
        </w:rPr>
      </w:pPr>
    </w:p>
    <w:p w14:paraId="0B519C0F" w14:textId="54DC908A" w:rsidR="00822B32" w:rsidRPr="00A02F68" w:rsidRDefault="00822B32" w:rsidP="00822B32">
      <w:pPr>
        <w:spacing w:after="0"/>
        <w:rPr>
          <w:rFonts w:cs="Arial"/>
        </w:rPr>
      </w:pPr>
      <w:r>
        <w:rPr>
          <w:rFonts w:cs="Arial"/>
          <w:b/>
        </w:rPr>
        <w:t>Title</w:t>
      </w:r>
      <w:r w:rsidR="00A02F68" w:rsidRPr="00A02F68">
        <w:rPr>
          <w:rFonts w:cs="Arial"/>
          <w:b/>
        </w:rPr>
        <w:t xml:space="preserve"> and </w:t>
      </w:r>
      <w:r>
        <w:rPr>
          <w:rFonts w:cs="Arial"/>
          <w:b/>
        </w:rPr>
        <w:t>Focus</w:t>
      </w:r>
      <w:r w:rsidR="0051682E" w:rsidRPr="00A02F68">
        <w:rPr>
          <w:rFonts w:cs="Arial"/>
          <w:b/>
        </w:rPr>
        <w:t xml:space="preserve"> of Activity:</w:t>
      </w:r>
      <w:r w:rsidR="000B0734" w:rsidRPr="00A02F68">
        <w:rPr>
          <w:rFonts w:cs="Arial"/>
          <w:b/>
        </w:rPr>
        <w:t xml:space="preserve"> </w:t>
      </w:r>
      <w:r>
        <w:rPr>
          <w:rFonts w:cs="Arial"/>
          <w:b/>
        </w:rPr>
        <w:tab/>
      </w:r>
      <w:r w:rsidRPr="00822B32">
        <w:rPr>
          <w:rFonts w:cs="Arial"/>
          <w:u w:val="single"/>
        </w:rPr>
        <w:t>Examination Case Study – Outcome Measure Selection</w:t>
      </w:r>
    </w:p>
    <w:p w14:paraId="50F29C49" w14:textId="5765E2F3" w:rsidR="00A02F68" w:rsidRPr="00822B32" w:rsidRDefault="00A02F68" w:rsidP="00A02F68">
      <w:pPr>
        <w:spacing w:after="0"/>
        <w:rPr>
          <w:rFonts w:cs="Arial"/>
          <w:i/>
        </w:rPr>
      </w:pPr>
      <w:r w:rsidRPr="00822B32">
        <w:rPr>
          <w:rFonts w:cs="Arial"/>
          <w:i/>
        </w:rPr>
        <w:t>Exam</w:t>
      </w:r>
      <w:r w:rsidR="00822B32">
        <w:rPr>
          <w:rFonts w:cs="Arial"/>
          <w:i/>
        </w:rPr>
        <w:t>ination and Outcome Measurement</w:t>
      </w:r>
    </w:p>
    <w:p w14:paraId="2C84CC39" w14:textId="77777777" w:rsidR="0051682E" w:rsidRPr="00A02F68" w:rsidRDefault="0051682E" w:rsidP="00A02F68">
      <w:pPr>
        <w:pStyle w:val="ListParagraph"/>
        <w:spacing w:after="0"/>
        <w:ind w:left="360"/>
        <w:rPr>
          <w:rFonts w:cs="Arial"/>
        </w:rPr>
      </w:pPr>
    </w:p>
    <w:p w14:paraId="4FE78051" w14:textId="1CEC55D9" w:rsidR="0051682E" w:rsidRPr="00822B32" w:rsidRDefault="00822B32" w:rsidP="00822B32">
      <w:pPr>
        <w:spacing w:after="0"/>
        <w:rPr>
          <w:rFonts w:cs="Arial"/>
          <w:b/>
        </w:rPr>
      </w:pPr>
      <w:r>
        <w:rPr>
          <w:rFonts w:cs="Arial"/>
          <w:b/>
        </w:rPr>
        <w:t>Contributor(s)</w:t>
      </w:r>
      <w:r w:rsidR="0051682E" w:rsidRPr="00A02F68">
        <w:rPr>
          <w:rFonts w:cs="Arial"/>
          <w:b/>
        </w:rPr>
        <w:t>:</w:t>
      </w:r>
      <w:r w:rsidR="000B0734" w:rsidRPr="00A02F68">
        <w:rPr>
          <w:rFonts w:cs="Arial"/>
          <w:b/>
        </w:rPr>
        <w:t xml:space="preserve"> </w:t>
      </w:r>
      <w:r>
        <w:rPr>
          <w:rFonts w:cs="Arial"/>
          <w:b/>
        </w:rPr>
        <w:tab/>
      </w:r>
      <w:r>
        <w:rPr>
          <w:rFonts w:cs="Arial"/>
          <w:b/>
        </w:rPr>
        <w:tab/>
      </w:r>
      <w:r w:rsidR="009B7BF0" w:rsidRPr="00A02F68">
        <w:rPr>
          <w:rFonts w:cs="Arial"/>
        </w:rPr>
        <w:t>Kirsten Potter, PT, DPT, MS</w:t>
      </w:r>
      <w:r w:rsidR="002D2635" w:rsidRPr="00A02F68">
        <w:rPr>
          <w:rFonts w:cs="Arial"/>
        </w:rPr>
        <w:t xml:space="preserve">; </w:t>
      </w:r>
      <w:r w:rsidR="002D2635" w:rsidRPr="00822B32">
        <w:rPr>
          <w:rFonts w:cs="Arial"/>
          <w:u w:val="single"/>
        </w:rPr>
        <w:t>kirsten.potter@rockhurst.edu</w:t>
      </w:r>
    </w:p>
    <w:p w14:paraId="7F328D98" w14:textId="73F5C283" w:rsidR="0051682E" w:rsidRPr="00A02F68" w:rsidRDefault="009B7BF0" w:rsidP="00A02F68">
      <w:pPr>
        <w:spacing w:after="0"/>
        <w:rPr>
          <w:rFonts w:cs="Arial"/>
        </w:rPr>
      </w:pPr>
      <w:r w:rsidRPr="00A02F68">
        <w:rPr>
          <w:rFonts w:cs="Arial"/>
        </w:rPr>
        <w:t>Rockhurst University, Department of Physical Therapy Education</w:t>
      </w:r>
    </w:p>
    <w:p w14:paraId="516F0F2E" w14:textId="77777777" w:rsidR="0051682E" w:rsidRPr="00A02F68" w:rsidRDefault="0051682E" w:rsidP="00A02F68">
      <w:pPr>
        <w:pStyle w:val="ListParagraph"/>
        <w:spacing w:after="0"/>
        <w:ind w:left="360"/>
        <w:rPr>
          <w:rFonts w:cs="Arial"/>
        </w:rPr>
      </w:pPr>
    </w:p>
    <w:p w14:paraId="11ABEA4C" w14:textId="77777777" w:rsidR="00A02F68" w:rsidRPr="00A02F68" w:rsidRDefault="0051682E" w:rsidP="00A02F68">
      <w:pPr>
        <w:spacing w:after="0"/>
        <w:rPr>
          <w:rFonts w:cs="Arial"/>
          <w:b/>
        </w:rPr>
      </w:pPr>
      <w:r w:rsidRPr="00A02F68">
        <w:rPr>
          <w:rFonts w:cs="Arial"/>
          <w:b/>
        </w:rPr>
        <w:t xml:space="preserve">Course </w:t>
      </w:r>
      <w:r w:rsidR="00A02F68" w:rsidRPr="00A02F68">
        <w:rPr>
          <w:rFonts w:cs="Arial"/>
          <w:b/>
        </w:rPr>
        <w:t>Information</w:t>
      </w:r>
      <w:r w:rsidRPr="00A02F68">
        <w:rPr>
          <w:rFonts w:cs="Arial"/>
          <w:b/>
        </w:rPr>
        <w:t>:</w:t>
      </w:r>
      <w:r w:rsidR="000B0734" w:rsidRPr="00A02F68">
        <w:rPr>
          <w:rFonts w:cs="Arial"/>
          <w:b/>
        </w:rPr>
        <w:t xml:space="preserve"> </w:t>
      </w:r>
    </w:p>
    <w:p w14:paraId="7F89EDB1" w14:textId="4BCCA161" w:rsidR="008760AC" w:rsidRPr="00A02F68" w:rsidRDefault="009B7BF0" w:rsidP="00A02F68">
      <w:pPr>
        <w:spacing w:after="0"/>
        <w:rPr>
          <w:rFonts w:cs="Arial"/>
        </w:rPr>
      </w:pPr>
      <w:r w:rsidRPr="00A02F68">
        <w:rPr>
          <w:rFonts w:cs="Arial"/>
        </w:rPr>
        <w:t>PT Management of Neuromuscular Conditions I</w:t>
      </w:r>
      <w:r w:rsidR="00A02F68">
        <w:rPr>
          <w:rFonts w:cs="Arial"/>
        </w:rPr>
        <w:t xml:space="preserve">; </w:t>
      </w:r>
      <w:r w:rsidR="00D3111D" w:rsidRPr="00A02F68">
        <w:rPr>
          <w:rFonts w:cs="Arial"/>
        </w:rPr>
        <w:t>3 credit hours</w:t>
      </w:r>
      <w:r w:rsidR="00A02F68">
        <w:rPr>
          <w:rFonts w:cs="Arial"/>
        </w:rPr>
        <w:t xml:space="preserve">; </w:t>
      </w:r>
      <w:r w:rsidR="000C10F7" w:rsidRPr="00A02F68">
        <w:rPr>
          <w:rFonts w:cs="Arial"/>
        </w:rPr>
        <w:t>Year two, fall semester. Occurs after Neuroscience and a</w:t>
      </w:r>
      <w:r w:rsidR="009B0F9F" w:rsidRPr="00A02F68">
        <w:rPr>
          <w:rFonts w:cs="Arial"/>
        </w:rPr>
        <w:t>nother</w:t>
      </w:r>
      <w:r w:rsidR="000C10F7" w:rsidRPr="00A02F68">
        <w:rPr>
          <w:rFonts w:cs="Arial"/>
        </w:rPr>
        <w:t xml:space="preserve"> course covering motor learning and basic motor control concepts. Occurs concurrently with PT Management of Neuromuscular Conditions I Lab.</w:t>
      </w:r>
      <w:r w:rsidR="00822B32">
        <w:rPr>
          <w:rFonts w:cs="Arial"/>
        </w:rPr>
        <w:t xml:space="preserve">  </w:t>
      </w:r>
      <w:r w:rsidR="0086500D">
        <w:rPr>
          <w:rFonts w:cs="Arial"/>
        </w:rPr>
        <w:t xml:space="preserve">This course </w:t>
      </w:r>
      <w:r w:rsidR="0086500D" w:rsidRPr="0086500D">
        <w:rPr>
          <w:rFonts w:cs="Arial"/>
        </w:rPr>
        <w:t xml:space="preserve">introduces students to concepts underlying the physical therapy management of individuals with movement dysfunction secondary to acquired neuromuscular deficits (stroke, multiple sclerosis, Parkinson’s, and brain injury). The initial segment of this course covers the examination of patients. </w:t>
      </w:r>
    </w:p>
    <w:p w14:paraId="18E5ABE1" w14:textId="77777777" w:rsidR="0086500D" w:rsidRDefault="0086500D" w:rsidP="0086500D">
      <w:pPr>
        <w:spacing w:after="0"/>
        <w:rPr>
          <w:rFonts w:cs="Arial"/>
        </w:rPr>
      </w:pPr>
    </w:p>
    <w:p w14:paraId="491A9A9B" w14:textId="0457EC4B" w:rsidR="00A02F68" w:rsidRDefault="0086500D" w:rsidP="0086500D">
      <w:pPr>
        <w:spacing w:after="0"/>
        <w:rPr>
          <w:rFonts w:cs="Arial"/>
        </w:rPr>
      </w:pPr>
      <w:r>
        <w:rPr>
          <w:rFonts w:cs="Arial"/>
          <w:b/>
        </w:rPr>
        <w:t>Learning Experience</w:t>
      </w:r>
      <w:r w:rsidR="00822B32">
        <w:rPr>
          <w:rFonts w:cs="Arial"/>
          <w:b/>
        </w:rPr>
        <w:t xml:space="preserve"> Description</w:t>
      </w:r>
      <w:r w:rsidR="00A02F68" w:rsidRPr="0086500D">
        <w:rPr>
          <w:rFonts w:cs="Arial"/>
        </w:rPr>
        <w:t xml:space="preserve">: </w:t>
      </w:r>
    </w:p>
    <w:p w14:paraId="1CAA09D2" w14:textId="007EEC96" w:rsidR="00A02F68" w:rsidRPr="00A02F68" w:rsidRDefault="0086500D" w:rsidP="0086500D">
      <w:pPr>
        <w:pStyle w:val="ListParagraph"/>
        <w:spacing w:after="0"/>
        <w:ind w:left="0"/>
        <w:rPr>
          <w:rFonts w:cs="Arial"/>
        </w:rPr>
      </w:pPr>
      <w:r w:rsidRPr="0086500D">
        <w:rPr>
          <w:rFonts w:cs="Arial"/>
        </w:rPr>
        <w:t>Following a lecture on selecting outcome measures, students work in small groups to complete the Examination Case Study – Outcome Measure Selection assignment.</w:t>
      </w:r>
    </w:p>
    <w:p w14:paraId="4DB1B35A" w14:textId="04E98950" w:rsidR="00A02F68" w:rsidRPr="00A02F68" w:rsidRDefault="00A02F68" w:rsidP="00A02F68">
      <w:pPr>
        <w:spacing w:after="0"/>
        <w:rPr>
          <w:rFonts w:cs="Arial"/>
        </w:rPr>
      </w:pPr>
      <w:r w:rsidRPr="00A02F68">
        <w:rPr>
          <w:rFonts w:cs="Arial"/>
        </w:rPr>
        <w:t xml:space="preserve">The goal of this assignment is to identify appropriate outcome measures across the International Classification of Functioning, Disability, and Health (ICF) domains for a patient with a neurologic condition. </w:t>
      </w:r>
    </w:p>
    <w:p w14:paraId="353A6447" w14:textId="77777777" w:rsidR="00A02F68" w:rsidRPr="00A02F68" w:rsidRDefault="00A02F68" w:rsidP="00A02F68">
      <w:pPr>
        <w:numPr>
          <w:ilvl w:val="0"/>
          <w:numId w:val="12"/>
        </w:numPr>
        <w:spacing w:after="0"/>
        <w:ind w:left="720" w:hanging="720"/>
        <w:contextualSpacing/>
        <w:rPr>
          <w:rFonts w:cs="Arial"/>
        </w:rPr>
      </w:pPr>
      <w:r w:rsidRPr="00A02F68">
        <w:rPr>
          <w:rFonts w:cs="Arial"/>
        </w:rPr>
        <w:t xml:space="preserve">Students are divided into groups of six by the course instructor. Each group is issued one of four patient (paper) case studies (Maybelline, Carlos, Deb, or William).  </w:t>
      </w:r>
    </w:p>
    <w:p w14:paraId="4CD5D0A0" w14:textId="77777777" w:rsidR="0086500D" w:rsidRDefault="00A02F68" w:rsidP="0086500D">
      <w:pPr>
        <w:numPr>
          <w:ilvl w:val="1"/>
          <w:numId w:val="12"/>
        </w:numPr>
        <w:spacing w:after="0"/>
        <w:ind w:left="1080"/>
        <w:contextualSpacing/>
        <w:rPr>
          <w:rFonts w:cs="Arial"/>
        </w:rPr>
      </w:pPr>
      <w:r w:rsidRPr="00A02F68">
        <w:rPr>
          <w:rFonts w:cs="Arial"/>
        </w:rPr>
        <w:t xml:space="preserve">Each group is then sub-divided into three pairs; each pair is assigned an ICF domain: body function/structure, activity, or participation. </w:t>
      </w:r>
    </w:p>
    <w:p w14:paraId="72AE5C99" w14:textId="41B160BE" w:rsidR="00A02F68" w:rsidRPr="0086500D" w:rsidRDefault="00A02F68" w:rsidP="0086500D">
      <w:pPr>
        <w:numPr>
          <w:ilvl w:val="1"/>
          <w:numId w:val="12"/>
        </w:numPr>
        <w:spacing w:after="0"/>
        <w:ind w:left="1080"/>
        <w:contextualSpacing/>
        <w:rPr>
          <w:rFonts w:cs="Arial"/>
        </w:rPr>
      </w:pPr>
      <w:r w:rsidRPr="0086500D">
        <w:rPr>
          <w:rFonts w:cs="Arial"/>
          <w:i/>
        </w:rPr>
        <w:t>Students work in their pair (or triplet) for this assignment, but communicate with other pairs in the group.</w:t>
      </w:r>
    </w:p>
    <w:p w14:paraId="26234987" w14:textId="77777777" w:rsidR="00A02F68" w:rsidRPr="00A02F68" w:rsidRDefault="00A02F68" w:rsidP="00A02F68">
      <w:pPr>
        <w:numPr>
          <w:ilvl w:val="0"/>
          <w:numId w:val="12"/>
        </w:numPr>
        <w:spacing w:after="0"/>
        <w:ind w:left="720" w:hanging="720"/>
        <w:contextualSpacing/>
        <w:rPr>
          <w:rFonts w:cs="Arial"/>
        </w:rPr>
      </w:pPr>
      <w:r w:rsidRPr="00A02F68">
        <w:rPr>
          <w:rFonts w:cs="Arial"/>
        </w:rPr>
        <w:t>Read your assigned patient case study.</w:t>
      </w:r>
    </w:p>
    <w:p w14:paraId="32C881E8" w14:textId="77777777" w:rsidR="00A02F68" w:rsidRPr="00A02F68" w:rsidRDefault="00A02F68" w:rsidP="00A02F68">
      <w:pPr>
        <w:numPr>
          <w:ilvl w:val="0"/>
          <w:numId w:val="12"/>
        </w:numPr>
        <w:spacing w:after="0"/>
        <w:ind w:left="720" w:hanging="720"/>
        <w:contextualSpacing/>
        <w:rPr>
          <w:rFonts w:cs="Arial"/>
        </w:rPr>
      </w:pPr>
      <w:r w:rsidRPr="00A02F68">
        <w:rPr>
          <w:rFonts w:cs="Arial"/>
        </w:rPr>
        <w:t>For your assigned ICF domain, select at least one construct of importance to the patient (e.g., motor function for body function/structure, gait for activity, or quality of life for participation).  Use the APTA Neurology Section Outcome Measure Recommendations and/or Rehabilitation Measures Database to identify two or three outcome measures that might be appropriate for use with your patient to measure this particular construct.</w:t>
      </w:r>
    </w:p>
    <w:p w14:paraId="512C6E28" w14:textId="77777777" w:rsidR="00A02F68" w:rsidRPr="00A02F68" w:rsidRDefault="00A02F68" w:rsidP="0086500D">
      <w:pPr>
        <w:numPr>
          <w:ilvl w:val="1"/>
          <w:numId w:val="12"/>
        </w:numPr>
        <w:spacing w:after="0"/>
        <w:ind w:left="1080"/>
        <w:contextualSpacing/>
        <w:rPr>
          <w:rFonts w:cs="Arial"/>
        </w:rPr>
      </w:pPr>
      <w:r w:rsidRPr="00A02F68">
        <w:rPr>
          <w:rFonts w:cs="Arial"/>
        </w:rPr>
        <w:t>Because some measures include items pertaining to multiple constructs (body function and activity), the three pairs need to communicate with one another to assure that more than one pair does not select a given measure. In other words, the measures selected by one pair needs to be distinct from that selected by others in the group, measuring different constructs (e.g., balance and quality of life) or measuring a given construct in different ways (e.g., use of a self-report and a performance-based measure of balanc</w:t>
      </w:r>
      <w:bookmarkStart w:id="0" w:name="_GoBack"/>
      <w:bookmarkEnd w:id="0"/>
      <w:r w:rsidRPr="00A02F68">
        <w:rPr>
          <w:rFonts w:cs="Arial"/>
        </w:rPr>
        <w:t>e).</w:t>
      </w:r>
    </w:p>
    <w:p w14:paraId="308ADC4F" w14:textId="77777777" w:rsidR="00A02F68" w:rsidRPr="00A02F68" w:rsidRDefault="00A02F68" w:rsidP="00A02F68">
      <w:pPr>
        <w:numPr>
          <w:ilvl w:val="0"/>
          <w:numId w:val="12"/>
        </w:numPr>
        <w:spacing w:after="0"/>
        <w:ind w:left="720" w:hanging="720"/>
        <w:contextualSpacing/>
        <w:rPr>
          <w:rFonts w:cs="Arial"/>
        </w:rPr>
      </w:pPr>
      <w:r w:rsidRPr="00A02F68">
        <w:rPr>
          <w:rFonts w:cs="Arial"/>
        </w:rPr>
        <w:lastRenderedPageBreak/>
        <w:t xml:space="preserve">Review the selected outcome measures, using the resources below and original scientific literature, and complete the written assignment (see the Examination Case Questions) pertaining to that measure. </w:t>
      </w:r>
    </w:p>
    <w:p w14:paraId="5A328C21" w14:textId="77777777" w:rsidR="00A02F68" w:rsidRPr="00A02F68" w:rsidRDefault="00A02F68" w:rsidP="0086500D">
      <w:pPr>
        <w:numPr>
          <w:ilvl w:val="1"/>
          <w:numId w:val="12"/>
        </w:numPr>
        <w:spacing w:after="0"/>
        <w:ind w:left="1080"/>
        <w:contextualSpacing/>
        <w:rPr>
          <w:rFonts w:cs="Arial"/>
        </w:rPr>
      </w:pPr>
      <w:r w:rsidRPr="00A02F68">
        <w:rPr>
          <w:rFonts w:cs="Arial"/>
        </w:rPr>
        <w:t>Each pair will submit their assignment for a grade.</w:t>
      </w:r>
    </w:p>
    <w:p w14:paraId="6036A820" w14:textId="77777777" w:rsidR="00A02F68" w:rsidRPr="00A02F68" w:rsidRDefault="00A02F68" w:rsidP="00A02F68">
      <w:pPr>
        <w:numPr>
          <w:ilvl w:val="0"/>
          <w:numId w:val="12"/>
        </w:numPr>
        <w:spacing w:after="0"/>
        <w:ind w:left="720" w:hanging="720"/>
        <w:contextualSpacing/>
        <w:rPr>
          <w:rFonts w:cs="Arial"/>
        </w:rPr>
      </w:pPr>
      <w:r w:rsidRPr="00A02F68">
        <w:rPr>
          <w:rFonts w:cs="Arial"/>
        </w:rPr>
        <w:t>An in-class discussion will focus on the clinical decision-making related to the selection of outcome measures for each patient case. Each pair must be prepared for an interactive discussion.</w:t>
      </w:r>
    </w:p>
    <w:p w14:paraId="283C9614" w14:textId="77777777" w:rsidR="00A02F68" w:rsidRPr="00A02F68" w:rsidRDefault="00A02F68" w:rsidP="00A02F68">
      <w:pPr>
        <w:spacing w:after="0"/>
        <w:rPr>
          <w:rFonts w:cs="Arial"/>
        </w:rPr>
      </w:pPr>
    </w:p>
    <w:p w14:paraId="375648A6" w14:textId="15CA5DCE" w:rsidR="00A02F68" w:rsidRPr="00A02F68" w:rsidRDefault="0086500D" w:rsidP="00A02F68">
      <w:pPr>
        <w:spacing w:after="0"/>
        <w:rPr>
          <w:rFonts w:cs="Arial"/>
          <w:u w:val="single"/>
        </w:rPr>
      </w:pPr>
      <w:r w:rsidRPr="00A02F68">
        <w:rPr>
          <w:rFonts w:cs="Arial"/>
          <w:u w:val="single"/>
        </w:rPr>
        <w:t xml:space="preserve">General guidelines </w:t>
      </w:r>
      <w:r>
        <w:rPr>
          <w:rFonts w:cs="Arial"/>
          <w:u w:val="single"/>
        </w:rPr>
        <w:t xml:space="preserve">and </w:t>
      </w:r>
      <w:r w:rsidR="00A02F68" w:rsidRPr="00A02F68">
        <w:rPr>
          <w:rFonts w:cs="Arial"/>
          <w:u w:val="single"/>
        </w:rPr>
        <w:t>Helpful Tips:</w:t>
      </w:r>
    </w:p>
    <w:p w14:paraId="042DC873" w14:textId="77777777" w:rsidR="00A02F68" w:rsidRPr="00A02F68" w:rsidRDefault="00A02F68" w:rsidP="0086500D">
      <w:pPr>
        <w:numPr>
          <w:ilvl w:val="0"/>
          <w:numId w:val="19"/>
        </w:numPr>
        <w:spacing w:after="0"/>
        <w:contextualSpacing/>
        <w:rPr>
          <w:rFonts w:cs="Arial"/>
        </w:rPr>
      </w:pPr>
      <w:r w:rsidRPr="00A02F68">
        <w:rPr>
          <w:rFonts w:cs="Arial"/>
        </w:rPr>
        <w:t>To maximize the learning for each pair, avoid the divide and conquer approach.</w:t>
      </w:r>
    </w:p>
    <w:p w14:paraId="6B6F8378" w14:textId="77777777" w:rsidR="00A02F68" w:rsidRPr="00A02F68" w:rsidRDefault="00A02F68" w:rsidP="0086500D">
      <w:pPr>
        <w:numPr>
          <w:ilvl w:val="0"/>
          <w:numId w:val="19"/>
        </w:numPr>
        <w:spacing w:after="0"/>
        <w:contextualSpacing/>
        <w:rPr>
          <w:rFonts w:cs="Arial"/>
        </w:rPr>
      </w:pPr>
      <w:r w:rsidRPr="00A02F68">
        <w:rPr>
          <w:rFonts w:cs="Arial"/>
        </w:rPr>
        <w:t>Read the case study and questions carefully.</w:t>
      </w:r>
    </w:p>
    <w:p w14:paraId="30138C6E" w14:textId="77777777" w:rsidR="00A02F68" w:rsidRPr="00A02F68" w:rsidRDefault="00A02F68" w:rsidP="0086500D">
      <w:pPr>
        <w:numPr>
          <w:ilvl w:val="0"/>
          <w:numId w:val="19"/>
        </w:numPr>
        <w:spacing w:after="0"/>
        <w:contextualSpacing/>
        <w:rPr>
          <w:rFonts w:cs="Arial"/>
        </w:rPr>
      </w:pPr>
      <w:r w:rsidRPr="00A02F68">
        <w:rPr>
          <w:rFonts w:cs="Arial"/>
        </w:rPr>
        <w:t>When composing your answers to the case study questions provide in-depth responses to explain your clinical reasoning. Relate your answers to your patient to help explain why this measure is likely to be useful.</w:t>
      </w:r>
    </w:p>
    <w:p w14:paraId="32F341A1" w14:textId="4EC826C5" w:rsidR="0086500D" w:rsidRPr="00A02F68" w:rsidRDefault="0086500D" w:rsidP="0086500D">
      <w:pPr>
        <w:pStyle w:val="a"/>
        <w:numPr>
          <w:ilvl w:val="0"/>
          <w:numId w:val="19"/>
        </w:numPr>
        <w:tabs>
          <w:tab w:val="left" w:pos="-1440"/>
        </w:tabs>
        <w:spacing w:line="276" w:lineRule="auto"/>
        <w:rPr>
          <w:rFonts w:asciiTheme="minorHAnsi" w:hAnsiTheme="minorHAnsi" w:cs="Arial"/>
          <w:b/>
          <w:sz w:val="22"/>
          <w:szCs w:val="22"/>
        </w:rPr>
      </w:pPr>
      <w:r w:rsidRPr="00A02F68">
        <w:rPr>
          <w:rFonts w:asciiTheme="minorHAnsi" w:hAnsiTheme="minorHAnsi" w:cs="Arial"/>
          <w:sz w:val="22"/>
          <w:szCs w:val="22"/>
        </w:rPr>
        <w:t xml:space="preserve">The case report must be complete and content must be well organized.  The report must be grammatically correct. Case reports that do not meet these criteria may be subject to point deductions.  </w:t>
      </w:r>
    </w:p>
    <w:p w14:paraId="76A701BD" w14:textId="77777777" w:rsidR="0086500D" w:rsidRPr="0086500D" w:rsidRDefault="0086500D" w:rsidP="0086500D">
      <w:pPr>
        <w:pStyle w:val="a"/>
        <w:numPr>
          <w:ilvl w:val="0"/>
          <w:numId w:val="19"/>
        </w:numPr>
        <w:tabs>
          <w:tab w:val="left" w:pos="-1440"/>
        </w:tabs>
        <w:spacing w:line="276" w:lineRule="auto"/>
        <w:rPr>
          <w:rFonts w:asciiTheme="minorHAnsi" w:hAnsiTheme="minorHAnsi" w:cs="Arial"/>
          <w:b/>
          <w:sz w:val="22"/>
          <w:szCs w:val="22"/>
        </w:rPr>
      </w:pPr>
      <w:r w:rsidRPr="0086500D">
        <w:rPr>
          <w:rFonts w:asciiTheme="minorHAnsi" w:hAnsiTheme="minorHAnsi" w:cs="Arial"/>
          <w:sz w:val="22"/>
          <w:szCs w:val="22"/>
        </w:rPr>
        <w:t>The written case report is due at the time of the in-class discussion as identified on the syllabus.</w:t>
      </w:r>
    </w:p>
    <w:p w14:paraId="3CBD8CF1" w14:textId="77777777" w:rsidR="0086500D" w:rsidRPr="0086500D" w:rsidRDefault="00A02F68" w:rsidP="0086500D">
      <w:pPr>
        <w:pStyle w:val="a"/>
        <w:numPr>
          <w:ilvl w:val="0"/>
          <w:numId w:val="19"/>
        </w:numPr>
        <w:tabs>
          <w:tab w:val="left" w:pos="-1440"/>
        </w:tabs>
        <w:spacing w:line="276" w:lineRule="auto"/>
        <w:rPr>
          <w:rFonts w:asciiTheme="minorHAnsi" w:hAnsiTheme="minorHAnsi" w:cs="Arial"/>
          <w:b/>
          <w:sz w:val="22"/>
          <w:szCs w:val="22"/>
        </w:rPr>
      </w:pPr>
      <w:r w:rsidRPr="0086500D">
        <w:rPr>
          <w:rFonts w:asciiTheme="minorHAnsi" w:hAnsiTheme="minorHAnsi" w:cs="Arial"/>
          <w:sz w:val="22"/>
          <w:szCs w:val="22"/>
        </w:rPr>
        <w:t>Each pair submits one paper for a grade.</w:t>
      </w:r>
    </w:p>
    <w:p w14:paraId="73161919" w14:textId="4ED4CD78" w:rsidR="00A02F68" w:rsidRPr="0086500D" w:rsidRDefault="00A02F68" w:rsidP="0086500D">
      <w:pPr>
        <w:pStyle w:val="a"/>
        <w:numPr>
          <w:ilvl w:val="0"/>
          <w:numId w:val="19"/>
        </w:numPr>
        <w:tabs>
          <w:tab w:val="left" w:pos="-1440"/>
        </w:tabs>
        <w:spacing w:line="276" w:lineRule="auto"/>
        <w:rPr>
          <w:rFonts w:asciiTheme="minorHAnsi" w:hAnsiTheme="minorHAnsi" w:cs="Arial"/>
          <w:b/>
          <w:sz w:val="22"/>
          <w:szCs w:val="22"/>
        </w:rPr>
      </w:pPr>
      <w:r w:rsidRPr="0086500D">
        <w:rPr>
          <w:rFonts w:asciiTheme="minorHAnsi" w:hAnsiTheme="minorHAnsi" w:cs="Arial"/>
          <w:sz w:val="22"/>
          <w:szCs w:val="22"/>
        </w:rPr>
        <w:t xml:space="preserve">Cite sources using AMA format. </w:t>
      </w:r>
    </w:p>
    <w:p w14:paraId="31CDD735" w14:textId="77777777" w:rsidR="00A02F68" w:rsidRPr="00A02F68" w:rsidRDefault="00A02F68" w:rsidP="00A02F68">
      <w:pPr>
        <w:spacing w:after="0"/>
        <w:rPr>
          <w:rFonts w:cs="Arial"/>
        </w:rPr>
      </w:pPr>
    </w:p>
    <w:p w14:paraId="40C5E14C" w14:textId="512749A5" w:rsidR="00A02F68" w:rsidRPr="00A02F68" w:rsidRDefault="00A02F68" w:rsidP="00A02F68">
      <w:pPr>
        <w:spacing w:after="0"/>
        <w:rPr>
          <w:rFonts w:cs="Arial"/>
          <w:u w:val="single"/>
        </w:rPr>
      </w:pPr>
      <w:r w:rsidRPr="00A02F68">
        <w:rPr>
          <w:rFonts w:cs="Arial"/>
          <w:u w:val="single"/>
        </w:rPr>
        <w:t>Case Study Questions:</w:t>
      </w:r>
      <w:r w:rsidR="00CD4265" w:rsidRPr="00CD4265">
        <w:rPr>
          <w:rFonts w:cs="Arial"/>
        </w:rPr>
        <w:t xml:space="preserve"> (See cases later in </w:t>
      </w:r>
      <w:r w:rsidR="00CD4265">
        <w:rPr>
          <w:rFonts w:cs="Arial"/>
        </w:rPr>
        <w:t>l</w:t>
      </w:r>
      <w:r w:rsidR="00CD4265" w:rsidRPr="00CD4265">
        <w:rPr>
          <w:rFonts w:cs="Arial"/>
        </w:rPr>
        <w:t>earning activity)</w:t>
      </w:r>
    </w:p>
    <w:p w14:paraId="026100AC" w14:textId="77777777" w:rsidR="00A02F68" w:rsidRPr="00A02F68" w:rsidRDefault="00A02F68" w:rsidP="0086500D">
      <w:pPr>
        <w:pStyle w:val="Quick1"/>
        <w:numPr>
          <w:ilvl w:val="0"/>
          <w:numId w:val="10"/>
        </w:numPr>
        <w:spacing w:line="276" w:lineRule="auto"/>
        <w:ind w:left="360"/>
        <w:rPr>
          <w:rFonts w:asciiTheme="minorHAnsi" w:hAnsiTheme="minorHAnsi" w:cs="Arial"/>
          <w:sz w:val="22"/>
          <w:szCs w:val="22"/>
        </w:rPr>
      </w:pPr>
      <w:r w:rsidRPr="00A02F68">
        <w:rPr>
          <w:rFonts w:asciiTheme="minorHAnsi" w:hAnsiTheme="minorHAnsi" w:cs="Arial"/>
          <w:sz w:val="22"/>
          <w:szCs w:val="22"/>
        </w:rPr>
        <w:t>Which outcome measure did you select for your patient (i.e., what is the name of the measure that is the focus of your graded assignment?).    (1 point)</w:t>
      </w:r>
    </w:p>
    <w:p w14:paraId="5E6374B7" w14:textId="77777777" w:rsidR="00A02F68" w:rsidRPr="00A02F68" w:rsidRDefault="00A02F68" w:rsidP="0086500D">
      <w:pPr>
        <w:pStyle w:val="Quick1"/>
        <w:numPr>
          <w:ilvl w:val="0"/>
          <w:numId w:val="0"/>
        </w:numPr>
        <w:spacing w:line="276" w:lineRule="auto"/>
        <w:ind w:left="360"/>
        <w:rPr>
          <w:rFonts w:asciiTheme="minorHAnsi" w:hAnsiTheme="minorHAnsi" w:cs="Arial"/>
          <w:sz w:val="22"/>
          <w:szCs w:val="22"/>
        </w:rPr>
      </w:pPr>
    </w:p>
    <w:p w14:paraId="28816D19" w14:textId="77777777" w:rsidR="00A02F68" w:rsidRPr="00A02F68" w:rsidRDefault="00A02F68" w:rsidP="0086500D">
      <w:pPr>
        <w:pStyle w:val="Quick1"/>
        <w:numPr>
          <w:ilvl w:val="0"/>
          <w:numId w:val="10"/>
        </w:numPr>
        <w:spacing w:line="276" w:lineRule="auto"/>
        <w:ind w:left="360"/>
        <w:rPr>
          <w:rFonts w:asciiTheme="minorHAnsi" w:hAnsiTheme="minorHAnsi" w:cs="Arial"/>
          <w:sz w:val="22"/>
          <w:szCs w:val="22"/>
        </w:rPr>
      </w:pPr>
      <w:r w:rsidRPr="00A02F68">
        <w:rPr>
          <w:rFonts w:asciiTheme="minorHAnsi" w:hAnsiTheme="minorHAnsi" w:cs="Arial"/>
          <w:sz w:val="22"/>
          <w:szCs w:val="22"/>
        </w:rPr>
        <w:t>For your selected measure, identify the domain(s) of the ICF (e.g., body function/structure, activity) and specific construct(s) assessed (e.g., muscle tone, balance, gait, and/or quality of life).  (4 points)</w:t>
      </w:r>
    </w:p>
    <w:p w14:paraId="08430FAF" w14:textId="77777777" w:rsidR="00A02F68" w:rsidRPr="00A02F68" w:rsidRDefault="00A02F68" w:rsidP="0086500D">
      <w:pPr>
        <w:pStyle w:val="Quick1"/>
        <w:numPr>
          <w:ilvl w:val="0"/>
          <w:numId w:val="0"/>
        </w:numPr>
        <w:spacing w:line="276" w:lineRule="auto"/>
        <w:ind w:left="360"/>
        <w:rPr>
          <w:rFonts w:asciiTheme="minorHAnsi" w:hAnsiTheme="minorHAnsi" w:cs="Arial"/>
          <w:sz w:val="22"/>
          <w:szCs w:val="22"/>
        </w:rPr>
      </w:pPr>
    </w:p>
    <w:p w14:paraId="0FBD5783" w14:textId="77777777" w:rsidR="00A02F68" w:rsidRPr="00A02F68" w:rsidRDefault="00A02F68" w:rsidP="0086500D">
      <w:pPr>
        <w:pStyle w:val="Quick1"/>
        <w:numPr>
          <w:ilvl w:val="0"/>
          <w:numId w:val="10"/>
        </w:numPr>
        <w:spacing w:line="276" w:lineRule="auto"/>
        <w:ind w:left="360"/>
        <w:rPr>
          <w:rFonts w:asciiTheme="minorHAnsi" w:hAnsiTheme="minorHAnsi" w:cs="Arial"/>
          <w:sz w:val="22"/>
          <w:szCs w:val="22"/>
        </w:rPr>
      </w:pPr>
      <w:r w:rsidRPr="00A02F68">
        <w:rPr>
          <w:rFonts w:asciiTheme="minorHAnsi" w:hAnsiTheme="minorHAnsi" w:cs="Arial"/>
          <w:sz w:val="22"/>
          <w:szCs w:val="22"/>
        </w:rPr>
        <w:t>What psychometric data exists to support the use of your selected measure for your particular patient?  Be specific (e.g., state inter-rater reliability coefficients, sensitivity/specificity values, MDC/MCID).  How does this information inform your clinical decision-making?  Focus on those psychometric properties most important to your clinical decision-making, but be specific and thorough (e.g., if a MDC value is published, how does this assist you?).  If there is a lack of psychometric data in your patient population, discuss the appropriateness of generalizing the psychometric data from studies in other populations to your patient. (15 points)</w:t>
      </w:r>
    </w:p>
    <w:p w14:paraId="6DD2F323" w14:textId="77777777" w:rsidR="00A02F68" w:rsidRPr="00A02F68" w:rsidRDefault="00A02F68" w:rsidP="0086500D">
      <w:pPr>
        <w:pStyle w:val="Quick1"/>
        <w:numPr>
          <w:ilvl w:val="0"/>
          <w:numId w:val="0"/>
        </w:numPr>
        <w:spacing w:line="276" w:lineRule="auto"/>
        <w:ind w:left="360"/>
        <w:rPr>
          <w:rFonts w:asciiTheme="minorHAnsi" w:hAnsiTheme="minorHAnsi" w:cs="Arial"/>
          <w:sz w:val="22"/>
          <w:szCs w:val="22"/>
        </w:rPr>
      </w:pPr>
    </w:p>
    <w:p w14:paraId="50C6688B" w14:textId="77777777" w:rsidR="00A02F68" w:rsidRPr="00A02F68" w:rsidRDefault="00A02F68" w:rsidP="0086500D">
      <w:pPr>
        <w:pStyle w:val="Quick1"/>
        <w:numPr>
          <w:ilvl w:val="0"/>
          <w:numId w:val="10"/>
        </w:numPr>
        <w:spacing w:line="276" w:lineRule="auto"/>
        <w:ind w:left="360"/>
        <w:rPr>
          <w:rFonts w:asciiTheme="minorHAnsi" w:hAnsiTheme="minorHAnsi" w:cs="Arial"/>
          <w:sz w:val="22"/>
          <w:szCs w:val="22"/>
        </w:rPr>
      </w:pPr>
      <w:r w:rsidRPr="00A02F68">
        <w:rPr>
          <w:rFonts w:asciiTheme="minorHAnsi" w:hAnsiTheme="minorHAnsi" w:cs="Arial"/>
          <w:sz w:val="22"/>
          <w:szCs w:val="22"/>
        </w:rPr>
        <w:t>Consider the clinical utility of the outcome measure.  Discuss the value of the measure for your particular patient given his/her current clinical status, prognosis, goals, etc…  Also, discuss the feasibility of using the measure in the given clinical setting (e.g., IP rehab, out-patient clinic, or home). When doing so, you may make assumptions about space and equipment availability, providing these are reasonable given the case. (15 points)</w:t>
      </w:r>
    </w:p>
    <w:p w14:paraId="66A58CD0" w14:textId="77777777" w:rsidR="00A02F68" w:rsidRPr="00A02F68" w:rsidRDefault="00A02F68" w:rsidP="0086500D">
      <w:pPr>
        <w:pStyle w:val="Quick1"/>
        <w:numPr>
          <w:ilvl w:val="0"/>
          <w:numId w:val="0"/>
        </w:numPr>
        <w:spacing w:line="276" w:lineRule="auto"/>
        <w:ind w:left="360"/>
        <w:rPr>
          <w:rFonts w:asciiTheme="minorHAnsi" w:hAnsiTheme="minorHAnsi" w:cs="Arial"/>
          <w:sz w:val="22"/>
          <w:szCs w:val="22"/>
        </w:rPr>
      </w:pPr>
    </w:p>
    <w:p w14:paraId="7817EC1D" w14:textId="77777777" w:rsidR="00A02F68" w:rsidRDefault="00A02F68" w:rsidP="0086500D">
      <w:pPr>
        <w:pStyle w:val="Quick1"/>
        <w:numPr>
          <w:ilvl w:val="0"/>
          <w:numId w:val="10"/>
        </w:numPr>
        <w:spacing w:line="276" w:lineRule="auto"/>
        <w:ind w:left="360"/>
        <w:rPr>
          <w:rFonts w:asciiTheme="minorHAnsi" w:hAnsiTheme="minorHAnsi" w:cs="Arial"/>
          <w:sz w:val="22"/>
          <w:szCs w:val="22"/>
        </w:rPr>
      </w:pPr>
      <w:r w:rsidRPr="00A02F68">
        <w:rPr>
          <w:rFonts w:asciiTheme="minorHAnsi" w:hAnsiTheme="minorHAnsi" w:cs="Arial"/>
          <w:sz w:val="22"/>
          <w:szCs w:val="22"/>
        </w:rPr>
        <w:lastRenderedPageBreak/>
        <w:t>Why did you select this particular measure and not the others that you considered to measure the domain(s)/construct(s) of interest?  When answering this question, provide the full name/title of the other measures you considered and compare/contrast your selected measure to the others you considered for your patient.  Focus only on those measures you considered to assess the same domain(s)/construct(s) of interest.  (10 points)</w:t>
      </w:r>
    </w:p>
    <w:p w14:paraId="6B41231E" w14:textId="77777777" w:rsidR="00CD4265" w:rsidRDefault="00CD4265" w:rsidP="00CD4265">
      <w:pPr>
        <w:pStyle w:val="Quick1"/>
        <w:numPr>
          <w:ilvl w:val="0"/>
          <w:numId w:val="0"/>
        </w:numPr>
        <w:spacing w:line="276" w:lineRule="auto"/>
        <w:ind w:left="720" w:hanging="720"/>
        <w:rPr>
          <w:rFonts w:asciiTheme="minorHAnsi" w:hAnsiTheme="minorHAnsi" w:cs="Arial"/>
          <w:sz w:val="22"/>
          <w:szCs w:val="22"/>
        </w:rPr>
      </w:pPr>
    </w:p>
    <w:p w14:paraId="6B83775B" w14:textId="77777777" w:rsidR="00A02F68" w:rsidRPr="001D69F0" w:rsidRDefault="00A02F68" w:rsidP="001D69F0">
      <w:pPr>
        <w:spacing w:after="0"/>
        <w:rPr>
          <w:rFonts w:cs="Arial"/>
        </w:rPr>
      </w:pPr>
      <w:r w:rsidRPr="001D69F0">
        <w:rPr>
          <w:rFonts w:cs="Arial"/>
          <w:u w:val="single"/>
        </w:rPr>
        <w:t>Time for student to complete the activity</w:t>
      </w:r>
      <w:r w:rsidRPr="001D69F0">
        <w:rPr>
          <w:rFonts w:cs="Arial"/>
        </w:rPr>
        <w:t xml:space="preserve">: </w:t>
      </w:r>
    </w:p>
    <w:p w14:paraId="2D86C3E3" w14:textId="77777777" w:rsidR="00A02F68" w:rsidRPr="00A02F68" w:rsidRDefault="00A02F68" w:rsidP="001D69F0">
      <w:pPr>
        <w:pStyle w:val="ListParagraph"/>
        <w:numPr>
          <w:ilvl w:val="0"/>
          <w:numId w:val="1"/>
        </w:numPr>
        <w:spacing w:after="0"/>
        <w:rPr>
          <w:rFonts w:cs="Arial"/>
        </w:rPr>
      </w:pPr>
      <w:r w:rsidRPr="00A02F68">
        <w:rPr>
          <w:rFonts w:cs="Arial"/>
        </w:rPr>
        <w:t>preparation for activity outside of/before class: Students have approximately 3 weeks to complete the assignment.</w:t>
      </w:r>
    </w:p>
    <w:p w14:paraId="2615AF9C" w14:textId="77777777" w:rsidR="00A02F68" w:rsidRPr="00A02F68" w:rsidRDefault="00A02F68" w:rsidP="001D69F0">
      <w:pPr>
        <w:pStyle w:val="ListParagraph"/>
        <w:numPr>
          <w:ilvl w:val="0"/>
          <w:numId w:val="1"/>
        </w:numPr>
        <w:spacing w:after="0"/>
        <w:rPr>
          <w:rFonts w:cs="Arial"/>
        </w:rPr>
      </w:pPr>
      <w:r w:rsidRPr="00A02F68">
        <w:rPr>
          <w:rFonts w:cs="Arial"/>
        </w:rPr>
        <w:t>class time completion of the activity: None -- students are expected to complete this outside of class.</w:t>
      </w:r>
    </w:p>
    <w:p w14:paraId="0062954A" w14:textId="77777777" w:rsidR="009314B3" w:rsidRPr="00A02F68" w:rsidRDefault="009314B3" w:rsidP="00A02F68">
      <w:pPr>
        <w:pStyle w:val="ListParagraph"/>
        <w:spacing w:after="0"/>
        <w:ind w:left="360"/>
        <w:rPr>
          <w:rFonts w:cs="Arial"/>
        </w:rPr>
      </w:pPr>
    </w:p>
    <w:p w14:paraId="410BAAD1" w14:textId="77777777" w:rsidR="001D69F0" w:rsidRPr="001D69F0" w:rsidRDefault="009314B3" w:rsidP="001D69F0">
      <w:pPr>
        <w:spacing w:after="0"/>
        <w:rPr>
          <w:rFonts w:cs="Arial"/>
        </w:rPr>
      </w:pPr>
      <w:r w:rsidRPr="001D69F0">
        <w:rPr>
          <w:rFonts w:cs="Arial"/>
          <w:u w:val="single"/>
        </w:rPr>
        <w:t>Readings/other preparatory materials</w:t>
      </w:r>
      <w:r w:rsidRPr="001D69F0">
        <w:rPr>
          <w:rFonts w:cs="Arial"/>
        </w:rPr>
        <w:t xml:space="preserve">: </w:t>
      </w:r>
    </w:p>
    <w:p w14:paraId="7F1FF158" w14:textId="609638D5" w:rsidR="001D69F0" w:rsidRDefault="001D69F0" w:rsidP="001D69F0">
      <w:pPr>
        <w:pStyle w:val="ListParagraph"/>
        <w:spacing w:after="0"/>
        <w:ind w:hanging="720"/>
        <w:rPr>
          <w:rFonts w:cs="Arial"/>
        </w:rPr>
      </w:pPr>
      <w:r>
        <w:rPr>
          <w:rFonts w:cs="Arial"/>
        </w:rPr>
        <w:t>1.</w:t>
      </w:r>
      <w:r>
        <w:rPr>
          <w:rFonts w:cs="Arial"/>
        </w:rPr>
        <w:tab/>
      </w:r>
      <w:r w:rsidRPr="00A02F68">
        <w:rPr>
          <w:rFonts w:cs="Arial"/>
        </w:rPr>
        <w:t xml:space="preserve">Prior to this assignment, a lecture provides students with foundational information important to making good clinical decisions regarding outcome measure selection. </w:t>
      </w:r>
      <w:r>
        <w:rPr>
          <w:rFonts w:cs="Arial"/>
        </w:rPr>
        <w:t xml:space="preserve"> </w:t>
      </w:r>
    </w:p>
    <w:p w14:paraId="29DD0599" w14:textId="77777777" w:rsidR="001D69F0" w:rsidRDefault="001D69F0" w:rsidP="001D69F0">
      <w:pPr>
        <w:pStyle w:val="ListParagraph"/>
        <w:spacing w:after="0"/>
        <w:ind w:hanging="720"/>
        <w:rPr>
          <w:rFonts w:cs="Arial"/>
        </w:rPr>
      </w:pPr>
      <w:r>
        <w:rPr>
          <w:rFonts w:cs="Arial"/>
        </w:rPr>
        <w:t>2.</w:t>
      </w:r>
      <w:r>
        <w:rPr>
          <w:rFonts w:cs="Arial"/>
        </w:rPr>
        <w:tab/>
      </w:r>
      <w:r w:rsidRPr="00A02F68">
        <w:rPr>
          <w:rFonts w:cs="Arial"/>
        </w:rPr>
        <w:t>Students also complete an in-class activity where they explore online outcome measure resources including the APTA Neurology Section EDGE Recommendations (</w:t>
      </w:r>
      <w:hyperlink r:id="rId8" w:history="1">
        <w:r w:rsidRPr="00A02F68">
          <w:rPr>
            <w:rStyle w:val="Hyperlink"/>
            <w:rFonts w:cs="Arial"/>
          </w:rPr>
          <w:t>http://neuropt.org/professional-resources/neurology-section-outcome-measures-recommendations</w:t>
        </w:r>
      </w:hyperlink>
      <w:r w:rsidRPr="00A02F68">
        <w:rPr>
          <w:rFonts w:cs="Arial"/>
        </w:rPr>
        <w:t>) and the Rehabilitation Measures Database (</w:t>
      </w:r>
      <w:hyperlink r:id="rId9" w:history="1">
        <w:r w:rsidRPr="00A02F68">
          <w:rPr>
            <w:rStyle w:val="Hyperlink"/>
            <w:rFonts w:cs="Arial"/>
          </w:rPr>
          <w:t>http://www.rehabmeasures.org/default.aspx</w:t>
        </w:r>
      </w:hyperlink>
      <w:r w:rsidRPr="00A02F68">
        <w:rPr>
          <w:rFonts w:cs="Arial"/>
        </w:rPr>
        <w:t xml:space="preserve">).  </w:t>
      </w:r>
    </w:p>
    <w:p w14:paraId="53A8E260" w14:textId="279B592E" w:rsidR="001D69F0" w:rsidRPr="00A02F68" w:rsidRDefault="001D69F0" w:rsidP="001D69F0">
      <w:pPr>
        <w:pStyle w:val="ListParagraph"/>
        <w:spacing w:after="0"/>
        <w:ind w:hanging="720"/>
        <w:rPr>
          <w:rFonts w:cs="Arial"/>
        </w:rPr>
      </w:pPr>
      <w:r>
        <w:rPr>
          <w:rFonts w:cs="Arial"/>
        </w:rPr>
        <w:t>3.</w:t>
      </w:r>
      <w:r>
        <w:rPr>
          <w:rFonts w:cs="Arial"/>
        </w:rPr>
        <w:tab/>
      </w:r>
      <w:r w:rsidRPr="00A02F68">
        <w:rPr>
          <w:rFonts w:cs="Arial"/>
        </w:rPr>
        <w:t xml:space="preserve">Potter K, Fulk G, Salem Y, Sullivan JE. Outcome measures in neurological physical therapy practice: Part I: Making sound decisions. </w:t>
      </w:r>
      <w:r w:rsidRPr="00A02F68">
        <w:rPr>
          <w:rFonts w:cs="Arial"/>
          <w:i/>
        </w:rPr>
        <w:t xml:space="preserve">JNPT. </w:t>
      </w:r>
      <w:r w:rsidRPr="00A02F68">
        <w:rPr>
          <w:rFonts w:cs="Arial"/>
        </w:rPr>
        <w:t>2011;35(2):57-64.</w:t>
      </w:r>
    </w:p>
    <w:p w14:paraId="2483C99B" w14:textId="77777777" w:rsidR="001D69F0" w:rsidRDefault="001D69F0" w:rsidP="001D69F0">
      <w:pPr>
        <w:pStyle w:val="a"/>
        <w:tabs>
          <w:tab w:val="left" w:pos="-1440"/>
        </w:tabs>
        <w:spacing w:line="276" w:lineRule="auto"/>
        <w:ind w:left="0" w:firstLine="0"/>
        <w:rPr>
          <w:rFonts w:asciiTheme="minorHAnsi" w:hAnsiTheme="minorHAnsi" w:cs="Arial"/>
          <w:sz w:val="22"/>
          <w:szCs w:val="22"/>
        </w:rPr>
      </w:pPr>
    </w:p>
    <w:p w14:paraId="3D164F9A" w14:textId="77777777" w:rsidR="001D69F0" w:rsidRPr="00A02F68" w:rsidRDefault="001D69F0" w:rsidP="001D69F0">
      <w:pPr>
        <w:pStyle w:val="a"/>
        <w:tabs>
          <w:tab w:val="left" w:pos="-1440"/>
        </w:tabs>
        <w:spacing w:line="276" w:lineRule="auto"/>
        <w:ind w:left="0" w:firstLine="0"/>
        <w:rPr>
          <w:rFonts w:asciiTheme="minorHAnsi" w:hAnsiTheme="minorHAnsi" w:cs="Arial"/>
          <w:b/>
          <w:sz w:val="22"/>
          <w:szCs w:val="22"/>
        </w:rPr>
      </w:pPr>
      <w:r w:rsidRPr="00A02F68">
        <w:rPr>
          <w:rFonts w:asciiTheme="minorHAnsi" w:hAnsiTheme="minorHAnsi" w:cs="Arial"/>
          <w:sz w:val="22"/>
          <w:szCs w:val="22"/>
        </w:rPr>
        <w:t>It is expected that students will refer to and use various resources</w:t>
      </w:r>
      <w:r>
        <w:rPr>
          <w:rFonts w:asciiTheme="minorHAnsi" w:hAnsiTheme="minorHAnsi" w:cs="Arial"/>
          <w:sz w:val="22"/>
          <w:szCs w:val="22"/>
        </w:rPr>
        <w:t xml:space="preserve"> when completing the case study </w:t>
      </w:r>
      <w:r w:rsidRPr="00A02F68">
        <w:rPr>
          <w:rFonts w:asciiTheme="minorHAnsi" w:hAnsiTheme="minorHAnsi" w:cs="Arial"/>
          <w:sz w:val="22"/>
          <w:szCs w:val="22"/>
        </w:rPr>
        <w:t>assignment.  These include, but are not limited to:</w:t>
      </w:r>
    </w:p>
    <w:p w14:paraId="1BF8988B" w14:textId="77777777" w:rsidR="001D69F0" w:rsidRPr="00A02F68" w:rsidRDefault="001D69F0" w:rsidP="001D69F0">
      <w:pPr>
        <w:pStyle w:val="a"/>
        <w:numPr>
          <w:ilvl w:val="0"/>
          <w:numId w:val="18"/>
        </w:numPr>
        <w:tabs>
          <w:tab w:val="left" w:pos="-1440"/>
        </w:tabs>
        <w:spacing w:line="276" w:lineRule="auto"/>
        <w:rPr>
          <w:rFonts w:asciiTheme="minorHAnsi" w:hAnsiTheme="minorHAnsi" w:cs="Arial"/>
          <w:sz w:val="22"/>
          <w:szCs w:val="22"/>
        </w:rPr>
      </w:pPr>
      <w:r w:rsidRPr="00A02F68">
        <w:rPr>
          <w:rFonts w:asciiTheme="minorHAnsi" w:hAnsiTheme="minorHAnsi" w:cs="Arial"/>
          <w:sz w:val="22"/>
          <w:szCs w:val="22"/>
        </w:rPr>
        <w:t xml:space="preserve">APTA Neurology Section Outcome Measure Recommendations: </w:t>
      </w:r>
      <w:hyperlink r:id="rId10" w:history="1">
        <w:r w:rsidRPr="00A02F68">
          <w:rPr>
            <w:rStyle w:val="Hyperlink"/>
            <w:rFonts w:asciiTheme="minorHAnsi" w:hAnsiTheme="minorHAnsi" w:cs="Arial"/>
            <w:sz w:val="22"/>
            <w:szCs w:val="22"/>
          </w:rPr>
          <w:t>http://neuropt.org/professional-resources/neurology-section-outcome-measures-recommendations</w:t>
        </w:r>
      </w:hyperlink>
      <w:r w:rsidRPr="00A02F68">
        <w:rPr>
          <w:rFonts w:asciiTheme="minorHAnsi" w:hAnsiTheme="minorHAnsi" w:cs="Arial"/>
          <w:sz w:val="22"/>
          <w:szCs w:val="22"/>
        </w:rPr>
        <w:t xml:space="preserve"> </w:t>
      </w:r>
    </w:p>
    <w:p w14:paraId="2B00DEEB" w14:textId="77777777" w:rsidR="001D69F0" w:rsidRPr="00A02F68" w:rsidRDefault="001D69F0" w:rsidP="001D69F0">
      <w:pPr>
        <w:pStyle w:val="a"/>
        <w:numPr>
          <w:ilvl w:val="0"/>
          <w:numId w:val="18"/>
        </w:numPr>
        <w:tabs>
          <w:tab w:val="left" w:pos="-1440"/>
        </w:tabs>
        <w:spacing w:line="276" w:lineRule="auto"/>
        <w:rPr>
          <w:rFonts w:asciiTheme="minorHAnsi" w:hAnsiTheme="minorHAnsi" w:cs="Arial"/>
          <w:sz w:val="22"/>
          <w:szCs w:val="22"/>
        </w:rPr>
      </w:pPr>
      <w:r w:rsidRPr="00A02F68">
        <w:rPr>
          <w:rFonts w:asciiTheme="minorHAnsi" w:hAnsiTheme="minorHAnsi" w:cs="Arial"/>
          <w:sz w:val="22"/>
          <w:szCs w:val="22"/>
        </w:rPr>
        <w:t xml:space="preserve">Rehabilitation Measures Database: </w:t>
      </w:r>
      <w:hyperlink r:id="rId11" w:history="1">
        <w:r w:rsidRPr="00A02F68">
          <w:rPr>
            <w:rStyle w:val="Hyperlink"/>
            <w:rFonts w:asciiTheme="minorHAnsi" w:hAnsiTheme="minorHAnsi" w:cs="Arial"/>
            <w:sz w:val="22"/>
            <w:szCs w:val="22"/>
          </w:rPr>
          <w:t>http://www.rehabmeasures.org/default.aspx</w:t>
        </w:r>
      </w:hyperlink>
      <w:r w:rsidRPr="00A02F68">
        <w:rPr>
          <w:rFonts w:asciiTheme="minorHAnsi" w:hAnsiTheme="minorHAnsi" w:cs="Arial"/>
          <w:sz w:val="22"/>
          <w:szCs w:val="22"/>
        </w:rPr>
        <w:t xml:space="preserve"> </w:t>
      </w:r>
    </w:p>
    <w:p w14:paraId="5B74AFB7" w14:textId="77777777" w:rsidR="001D69F0" w:rsidRPr="00A02F68" w:rsidRDefault="001D69F0" w:rsidP="001D69F0">
      <w:pPr>
        <w:pStyle w:val="a"/>
        <w:numPr>
          <w:ilvl w:val="0"/>
          <w:numId w:val="18"/>
        </w:numPr>
        <w:tabs>
          <w:tab w:val="left" w:pos="-1440"/>
        </w:tabs>
        <w:spacing w:line="276" w:lineRule="auto"/>
        <w:rPr>
          <w:rFonts w:asciiTheme="minorHAnsi" w:hAnsiTheme="minorHAnsi" w:cs="Arial"/>
          <w:sz w:val="22"/>
          <w:szCs w:val="22"/>
        </w:rPr>
      </w:pPr>
      <w:r w:rsidRPr="00A02F68">
        <w:rPr>
          <w:rFonts w:asciiTheme="minorHAnsi" w:hAnsiTheme="minorHAnsi" w:cs="Arial"/>
          <w:sz w:val="22"/>
          <w:szCs w:val="22"/>
        </w:rPr>
        <w:t xml:space="preserve">PTNow: </w:t>
      </w:r>
      <w:hyperlink r:id="rId12" w:history="1">
        <w:r w:rsidRPr="00A02F68">
          <w:rPr>
            <w:rStyle w:val="Hyperlink"/>
            <w:rFonts w:asciiTheme="minorHAnsi" w:hAnsiTheme="minorHAnsi" w:cs="Arial"/>
            <w:sz w:val="22"/>
            <w:szCs w:val="22"/>
          </w:rPr>
          <w:t>http://www.ptnow.org/ClinicalTools/Tests.aspx</w:t>
        </w:r>
      </w:hyperlink>
      <w:r w:rsidRPr="00A02F68">
        <w:rPr>
          <w:rFonts w:asciiTheme="minorHAnsi" w:hAnsiTheme="minorHAnsi" w:cs="Arial"/>
          <w:sz w:val="22"/>
          <w:szCs w:val="22"/>
        </w:rPr>
        <w:t xml:space="preserve"> </w:t>
      </w:r>
    </w:p>
    <w:p w14:paraId="2685F139" w14:textId="77777777" w:rsidR="001D69F0" w:rsidRPr="00A02F68" w:rsidRDefault="001D69F0" w:rsidP="001D69F0">
      <w:pPr>
        <w:pStyle w:val="a"/>
        <w:numPr>
          <w:ilvl w:val="0"/>
          <w:numId w:val="18"/>
        </w:numPr>
        <w:tabs>
          <w:tab w:val="left" w:pos="-1440"/>
        </w:tabs>
        <w:spacing w:line="276" w:lineRule="auto"/>
        <w:rPr>
          <w:rFonts w:asciiTheme="minorHAnsi" w:hAnsiTheme="minorHAnsi" w:cs="Arial"/>
          <w:sz w:val="22"/>
          <w:szCs w:val="22"/>
        </w:rPr>
      </w:pPr>
      <w:r w:rsidRPr="00A02F68">
        <w:rPr>
          <w:rFonts w:asciiTheme="minorHAnsi" w:hAnsiTheme="minorHAnsi" w:cs="Arial"/>
          <w:sz w:val="22"/>
          <w:szCs w:val="22"/>
        </w:rPr>
        <w:t>Scientific literature</w:t>
      </w:r>
    </w:p>
    <w:p w14:paraId="0B3161AD" w14:textId="77777777" w:rsidR="001D69F0" w:rsidRDefault="001D69F0" w:rsidP="001D69F0">
      <w:pPr>
        <w:pStyle w:val="ListParagraph"/>
        <w:spacing w:after="0"/>
        <w:ind w:left="360"/>
        <w:rPr>
          <w:rFonts w:cs="Arial"/>
        </w:rPr>
      </w:pPr>
    </w:p>
    <w:p w14:paraId="364E2737" w14:textId="77777777" w:rsidR="001D69F0" w:rsidRDefault="009011EB" w:rsidP="001D69F0">
      <w:pPr>
        <w:spacing w:after="0"/>
        <w:rPr>
          <w:rFonts w:cs="Arial"/>
        </w:rPr>
      </w:pPr>
      <w:r w:rsidRPr="001D69F0">
        <w:rPr>
          <w:rFonts w:cs="Arial"/>
          <w:u w:val="single"/>
        </w:rPr>
        <w:t xml:space="preserve">Learning </w:t>
      </w:r>
      <w:r w:rsidR="00B37E69" w:rsidRPr="001D69F0">
        <w:rPr>
          <w:rFonts w:cs="Arial"/>
          <w:u w:val="single"/>
        </w:rPr>
        <w:t>Objectives</w:t>
      </w:r>
      <w:r w:rsidR="00B37E69" w:rsidRPr="001D69F0">
        <w:rPr>
          <w:rFonts w:cs="Arial"/>
        </w:rPr>
        <w:t>:</w:t>
      </w:r>
    </w:p>
    <w:p w14:paraId="667C9DE4" w14:textId="7ED6CE12" w:rsidR="009011EB" w:rsidRPr="00A02F68" w:rsidRDefault="001D69F0" w:rsidP="001D69F0">
      <w:pPr>
        <w:pStyle w:val="ListParagraph"/>
        <w:numPr>
          <w:ilvl w:val="0"/>
          <w:numId w:val="20"/>
        </w:numPr>
        <w:spacing w:after="0"/>
        <w:rPr>
          <w:rFonts w:cs="Arial"/>
        </w:rPr>
      </w:pPr>
      <w:r>
        <w:rPr>
          <w:rFonts w:cs="Arial"/>
        </w:rPr>
        <w:t>Effectively u</w:t>
      </w:r>
      <w:r w:rsidR="00361B9A" w:rsidRPr="00A02F68">
        <w:rPr>
          <w:rFonts w:cs="Arial"/>
        </w:rPr>
        <w:t>se</w:t>
      </w:r>
      <w:r w:rsidR="009011EB" w:rsidRPr="00A02F68">
        <w:rPr>
          <w:rFonts w:cs="Arial"/>
        </w:rPr>
        <w:t xml:space="preserve"> available online resources to gather information on outcome measures</w:t>
      </w:r>
      <w:r w:rsidR="00361B9A" w:rsidRPr="00A02F68">
        <w:rPr>
          <w:rFonts w:cs="Arial"/>
        </w:rPr>
        <w:t xml:space="preserve"> for patients with neurologic conditions</w:t>
      </w:r>
    </w:p>
    <w:p w14:paraId="38C1A8D0" w14:textId="53D470BD" w:rsidR="009011EB" w:rsidRPr="00A02F68" w:rsidRDefault="00361B9A" w:rsidP="001D69F0">
      <w:pPr>
        <w:pStyle w:val="ListParagraph"/>
        <w:numPr>
          <w:ilvl w:val="0"/>
          <w:numId w:val="20"/>
        </w:numPr>
        <w:spacing w:after="0"/>
        <w:rPr>
          <w:rFonts w:cs="Arial"/>
        </w:rPr>
      </w:pPr>
      <w:r w:rsidRPr="00A02F68">
        <w:rPr>
          <w:rFonts w:cs="Arial"/>
        </w:rPr>
        <w:t xml:space="preserve">Compare and </w:t>
      </w:r>
      <w:r w:rsidR="009011EB" w:rsidRPr="00A02F68">
        <w:rPr>
          <w:rFonts w:cs="Arial"/>
        </w:rPr>
        <w:t xml:space="preserve">contrast various outcome measures in regards to psychometrics and clinical </w:t>
      </w:r>
      <w:r w:rsidR="00575E4D" w:rsidRPr="00A02F68">
        <w:rPr>
          <w:rFonts w:cs="Arial"/>
        </w:rPr>
        <w:t>utility</w:t>
      </w:r>
      <w:r w:rsidR="009011EB" w:rsidRPr="00A02F68">
        <w:rPr>
          <w:rFonts w:cs="Arial"/>
        </w:rPr>
        <w:t>,</w:t>
      </w:r>
    </w:p>
    <w:p w14:paraId="3274BC7C" w14:textId="6B66349A" w:rsidR="009011EB" w:rsidRPr="00A02F68" w:rsidRDefault="00361B9A" w:rsidP="001D69F0">
      <w:pPr>
        <w:pStyle w:val="ListParagraph"/>
        <w:numPr>
          <w:ilvl w:val="0"/>
          <w:numId w:val="20"/>
        </w:numPr>
        <w:spacing w:after="0"/>
        <w:rPr>
          <w:rFonts w:cs="Arial"/>
        </w:rPr>
      </w:pPr>
      <w:r w:rsidRPr="00A02F68">
        <w:rPr>
          <w:rFonts w:cs="Arial"/>
        </w:rPr>
        <w:t>S</w:t>
      </w:r>
      <w:r w:rsidR="009011EB" w:rsidRPr="00A02F68">
        <w:rPr>
          <w:rFonts w:cs="Arial"/>
        </w:rPr>
        <w:t xml:space="preserve">elect an appropriate outcome measure for a patient </w:t>
      </w:r>
      <w:r w:rsidRPr="00A02F68">
        <w:rPr>
          <w:rFonts w:cs="Arial"/>
        </w:rPr>
        <w:t>with a neurologic condition</w:t>
      </w:r>
    </w:p>
    <w:p w14:paraId="4AFCE112" w14:textId="2FFE16B5" w:rsidR="00361B9A" w:rsidRPr="00A02F68" w:rsidRDefault="00361B9A" w:rsidP="001D69F0">
      <w:pPr>
        <w:pStyle w:val="ListParagraph"/>
        <w:numPr>
          <w:ilvl w:val="0"/>
          <w:numId w:val="20"/>
        </w:numPr>
        <w:spacing w:after="0"/>
        <w:rPr>
          <w:rFonts w:cs="Arial"/>
        </w:rPr>
      </w:pPr>
      <w:r w:rsidRPr="00A02F68">
        <w:rPr>
          <w:rFonts w:cs="Arial"/>
        </w:rPr>
        <w:t>Provide a sound rationale for clinical decisions related to selecting an outcome measure for a patient with a neurologic condition</w:t>
      </w:r>
    </w:p>
    <w:p w14:paraId="1B8E7F59" w14:textId="77777777" w:rsidR="00DB7430" w:rsidRPr="00A02F68" w:rsidRDefault="00DB7430" w:rsidP="00A02F68">
      <w:pPr>
        <w:pStyle w:val="ListParagraph"/>
        <w:spacing w:after="0"/>
        <w:ind w:left="360"/>
        <w:rPr>
          <w:rFonts w:cs="Arial"/>
        </w:rPr>
      </w:pPr>
    </w:p>
    <w:p w14:paraId="23FB07B4" w14:textId="77777777" w:rsidR="001D69F0" w:rsidRDefault="001D69F0">
      <w:pPr>
        <w:spacing w:after="160" w:line="259" w:lineRule="auto"/>
        <w:rPr>
          <w:rFonts w:eastAsia="Calibri" w:cs="Calibri"/>
          <w:b/>
          <w:sz w:val="24"/>
          <w:szCs w:val="24"/>
        </w:rPr>
      </w:pPr>
      <w:r>
        <w:rPr>
          <w:rFonts w:eastAsia="Calibri" w:cs="Calibri"/>
          <w:b/>
          <w:sz w:val="24"/>
          <w:szCs w:val="24"/>
        </w:rPr>
        <w:br w:type="page"/>
      </w:r>
    </w:p>
    <w:p w14:paraId="15A63A4A" w14:textId="11AC8F1D" w:rsidR="00E41D91" w:rsidRPr="001D69F0" w:rsidRDefault="00D933A9" w:rsidP="00E41D91">
      <w:pPr>
        <w:spacing w:after="0" w:line="240" w:lineRule="auto"/>
      </w:pPr>
      <w:r w:rsidRPr="001D69F0">
        <w:rPr>
          <w:rFonts w:eastAsia="Calibri" w:cs="Calibri"/>
          <w:b/>
        </w:rPr>
        <w:lastRenderedPageBreak/>
        <w:t>P</w:t>
      </w:r>
      <w:r w:rsidR="00E41D91" w:rsidRPr="001D69F0">
        <w:rPr>
          <w:rFonts w:eastAsia="Calibri" w:cs="Calibri"/>
          <w:b/>
        </w:rPr>
        <w:t xml:space="preserve">atient Name/Age/Gender: </w:t>
      </w:r>
      <w:r w:rsidR="00E41D91" w:rsidRPr="001D69F0">
        <w:rPr>
          <w:rFonts w:eastAsia="Calibri" w:cs="Calibri"/>
        </w:rPr>
        <w:t>Maybelline, a 76 y.o. African-American female</w:t>
      </w:r>
    </w:p>
    <w:p w14:paraId="2516E474" w14:textId="77777777" w:rsidR="00E41D91" w:rsidRPr="001D69F0" w:rsidRDefault="00E41D91" w:rsidP="00E41D91">
      <w:pPr>
        <w:spacing w:after="0" w:line="240" w:lineRule="auto"/>
      </w:pPr>
      <w:r w:rsidRPr="001D69F0">
        <w:rPr>
          <w:rFonts w:eastAsia="Calibri" w:cs="Calibri"/>
          <w:b/>
        </w:rPr>
        <w:t>Reason for referral</w:t>
      </w:r>
      <w:r w:rsidRPr="001D69F0">
        <w:rPr>
          <w:rFonts w:eastAsia="Calibri" w:cs="Calibri"/>
        </w:rPr>
        <w:t>: evaluate and treat</w:t>
      </w:r>
    </w:p>
    <w:p w14:paraId="7A46F920" w14:textId="77777777" w:rsidR="00E41D91" w:rsidRPr="001D69F0" w:rsidRDefault="00E41D91" w:rsidP="00E41D91">
      <w:pPr>
        <w:spacing w:after="0" w:line="240" w:lineRule="auto"/>
      </w:pPr>
      <w:r w:rsidRPr="001D69F0">
        <w:rPr>
          <w:rFonts w:eastAsia="Calibri" w:cs="Calibri"/>
          <w:b/>
        </w:rPr>
        <w:t>Medical Diagnosis/ Health Condition</w:t>
      </w:r>
      <w:r w:rsidRPr="001D69F0">
        <w:rPr>
          <w:rFonts w:eastAsia="Calibri" w:cs="Calibri"/>
        </w:rPr>
        <w:t>:  R MCA stroke</w:t>
      </w:r>
    </w:p>
    <w:p w14:paraId="40BB1140" w14:textId="77777777" w:rsidR="00E41D91" w:rsidRPr="001D69F0" w:rsidRDefault="00E41D91" w:rsidP="00E41D91">
      <w:pPr>
        <w:spacing w:after="0" w:line="240" w:lineRule="auto"/>
        <w:rPr>
          <w:rFonts w:eastAsia="Calibri" w:cs="Calibri"/>
          <w:b/>
        </w:rPr>
      </w:pPr>
    </w:p>
    <w:p w14:paraId="3FCD3F5F" w14:textId="77777777" w:rsidR="00E41D91" w:rsidRPr="001D69F0" w:rsidRDefault="00E41D91" w:rsidP="00E41D91">
      <w:pPr>
        <w:spacing w:after="0" w:line="240" w:lineRule="auto"/>
      </w:pPr>
      <w:r w:rsidRPr="001D69F0">
        <w:rPr>
          <w:rFonts w:eastAsia="Calibri" w:cs="Calibri"/>
          <w:b/>
        </w:rPr>
        <w:t>Subjective Examination/ Patient Interview:</w:t>
      </w:r>
    </w:p>
    <w:p w14:paraId="194C29F7" w14:textId="77777777" w:rsidR="00E41D91" w:rsidRPr="001D69F0" w:rsidRDefault="00E41D91" w:rsidP="00E41D91">
      <w:pPr>
        <w:spacing w:after="0" w:line="240" w:lineRule="auto"/>
      </w:pPr>
      <w:r w:rsidRPr="001D69F0">
        <w:rPr>
          <w:rFonts w:eastAsia="Calibri" w:cs="Calibri"/>
          <w:u w:val="single"/>
        </w:rPr>
        <w:t>Current History:</w:t>
      </w:r>
      <w:r w:rsidRPr="001D69F0">
        <w:rPr>
          <w:rFonts w:eastAsia="Calibri" w:cs="Calibri"/>
        </w:rPr>
        <w:t xml:space="preserve">  Maybelline </w:t>
      </w:r>
      <w:r w:rsidRPr="001D69F0">
        <w:t xml:space="preserve">is a 76 y.o. who sustained a right MCA stroke 4 days ago.  She was admitted to St Luke’s hospital at the time of the stroke and was treated with tPA.  She was admitted to in-patient rehab yesterday.  The stroke resulted in dense left hemiplegia, left neglect, and left homonymous hemianopsia. She is unable to ambulate and she sustained one fall while in acute care when attempting to get out of bed. The fall resulted in some bruising of the L buttock but no other injury.  </w:t>
      </w:r>
    </w:p>
    <w:p w14:paraId="19F2AE1E" w14:textId="77777777" w:rsidR="00E41D91" w:rsidRPr="001D69F0" w:rsidRDefault="00E41D91" w:rsidP="00E41D91">
      <w:pPr>
        <w:spacing w:after="0" w:line="240" w:lineRule="auto"/>
      </w:pPr>
    </w:p>
    <w:p w14:paraId="0E0E7005" w14:textId="77777777" w:rsidR="00E41D91" w:rsidRPr="001D69F0" w:rsidRDefault="00E41D91" w:rsidP="00E41D91">
      <w:pPr>
        <w:spacing w:after="0" w:line="240" w:lineRule="auto"/>
      </w:pPr>
      <w:r w:rsidRPr="001D69F0">
        <w:rPr>
          <w:rFonts w:eastAsia="Calibri" w:cs="Calibri"/>
          <w:u w:val="single"/>
        </w:rPr>
        <w:t>Past Medical History:</w:t>
      </w:r>
      <w:r w:rsidRPr="001D69F0">
        <w:rPr>
          <w:rFonts w:eastAsia="Calibri" w:cs="Calibri"/>
        </w:rPr>
        <w:t xml:space="preserve">  </w:t>
      </w:r>
      <w:r w:rsidRPr="001D69F0">
        <w:t>HTN, Type II DM, mild pre-morbid dementia (decreased short-term memory), mild OA (hips, knees, fingers), and incontinence.</w:t>
      </w:r>
    </w:p>
    <w:p w14:paraId="5AEC2F5B" w14:textId="77777777" w:rsidR="00E41D91" w:rsidRPr="001D69F0" w:rsidRDefault="00E41D91" w:rsidP="00E41D91">
      <w:pPr>
        <w:spacing w:after="0" w:line="240" w:lineRule="auto"/>
        <w:rPr>
          <w:rFonts w:eastAsia="Calibri" w:cs="Calibri"/>
          <w:u w:val="single"/>
        </w:rPr>
      </w:pPr>
    </w:p>
    <w:p w14:paraId="31E19119" w14:textId="77777777" w:rsidR="00E41D91" w:rsidRPr="001D69F0" w:rsidRDefault="00E41D91" w:rsidP="00E41D91">
      <w:pPr>
        <w:spacing w:after="0" w:line="240" w:lineRule="auto"/>
      </w:pPr>
      <w:r w:rsidRPr="001D69F0">
        <w:rPr>
          <w:rFonts w:eastAsia="Calibri" w:cs="Calibri"/>
          <w:u w:val="single"/>
        </w:rPr>
        <w:t>Current Level of Function</w:t>
      </w:r>
      <w:r w:rsidRPr="001D69F0">
        <w:rPr>
          <w:rFonts w:eastAsia="Calibri" w:cs="Calibri"/>
        </w:rPr>
        <w:t xml:space="preserve">: </w:t>
      </w:r>
    </w:p>
    <w:p w14:paraId="35883A29" w14:textId="77777777" w:rsidR="00E41D91" w:rsidRPr="001D69F0" w:rsidRDefault="00E41D91" w:rsidP="00E41D91">
      <w:pPr>
        <w:spacing w:after="0" w:line="240" w:lineRule="auto"/>
        <w:ind w:left="720"/>
        <w:rPr>
          <w:rFonts w:eastAsia="Calibri" w:cs="Calibri"/>
        </w:rPr>
      </w:pPr>
      <w:r w:rsidRPr="001D69F0">
        <w:rPr>
          <w:rFonts w:eastAsia="Calibri" w:cs="Calibri"/>
          <w:b/>
        </w:rPr>
        <w:t>Mobility</w:t>
      </w:r>
      <w:r w:rsidRPr="001D69F0">
        <w:rPr>
          <w:rFonts w:eastAsia="Calibri" w:cs="Calibri"/>
        </w:rPr>
        <w:t xml:space="preserve">: Patient requires mod to max assist for all mobility skills.  Has not yet ambulated.  Does not know how to use a wheelchair.  Requires mod A for basic ADLs (eating, brushing teeth). </w:t>
      </w:r>
    </w:p>
    <w:p w14:paraId="1F57BE57" w14:textId="77777777" w:rsidR="00E41D91" w:rsidRPr="001D69F0" w:rsidRDefault="00E41D91" w:rsidP="00E41D91">
      <w:pPr>
        <w:spacing w:after="0" w:line="240" w:lineRule="auto"/>
        <w:ind w:left="720"/>
      </w:pPr>
      <w:r w:rsidRPr="001D69F0">
        <w:rPr>
          <w:rFonts w:eastAsia="Calibri" w:cs="Calibri"/>
          <w:b/>
        </w:rPr>
        <w:t>24 hour Symptom Behavior</w:t>
      </w:r>
      <w:r w:rsidRPr="001D69F0">
        <w:rPr>
          <w:rFonts w:eastAsia="Calibri" w:cs="Calibri"/>
        </w:rPr>
        <w:t xml:space="preserve">:  Report of soreness on L buttock.  Rated as 3/10.  </w:t>
      </w:r>
    </w:p>
    <w:p w14:paraId="042DC961" w14:textId="77777777" w:rsidR="00E41D91" w:rsidRPr="001D69F0" w:rsidRDefault="00E41D91" w:rsidP="00E41D91">
      <w:pPr>
        <w:spacing w:after="0" w:line="240" w:lineRule="auto"/>
        <w:ind w:left="720"/>
      </w:pPr>
    </w:p>
    <w:p w14:paraId="6B93436F" w14:textId="77777777" w:rsidR="00E41D91" w:rsidRPr="001D69F0" w:rsidRDefault="00E41D91" w:rsidP="00E41D91">
      <w:pPr>
        <w:spacing w:after="0" w:line="240" w:lineRule="auto"/>
      </w:pPr>
      <w:r w:rsidRPr="001D69F0">
        <w:rPr>
          <w:rFonts w:eastAsia="Calibri" w:cs="Calibri"/>
          <w:u w:val="single"/>
        </w:rPr>
        <w:t>Patient Goals</w:t>
      </w:r>
      <w:r w:rsidRPr="001D69F0">
        <w:rPr>
          <w:rFonts w:eastAsia="Calibri" w:cs="Calibri"/>
        </w:rPr>
        <w:t xml:space="preserve">: Return to home and previous level of function (ambulatory without device in home; able to drive). </w:t>
      </w:r>
    </w:p>
    <w:p w14:paraId="0B8EF82E" w14:textId="77777777" w:rsidR="00E41D91" w:rsidRPr="001D69F0" w:rsidRDefault="00E41D91" w:rsidP="00E41D91">
      <w:pPr>
        <w:spacing w:after="0" w:line="240" w:lineRule="auto"/>
        <w:rPr>
          <w:rFonts w:eastAsia="Calibri" w:cs="Calibri"/>
          <w:u w:val="single"/>
        </w:rPr>
      </w:pPr>
    </w:p>
    <w:p w14:paraId="06D3C41F" w14:textId="77777777" w:rsidR="00E41D91" w:rsidRPr="001D69F0" w:rsidRDefault="00E41D91" w:rsidP="00E41D91">
      <w:pPr>
        <w:spacing w:after="0" w:line="240" w:lineRule="auto"/>
      </w:pPr>
      <w:r w:rsidRPr="001D69F0">
        <w:rPr>
          <w:rFonts w:eastAsia="Calibri" w:cs="Calibri"/>
          <w:u w:val="single"/>
        </w:rPr>
        <w:t>Review of Medical Record</w:t>
      </w:r>
    </w:p>
    <w:p w14:paraId="7417597A" w14:textId="2E50F88C" w:rsidR="00E41D91" w:rsidRPr="001D69F0" w:rsidRDefault="00E41D91" w:rsidP="00E41D91">
      <w:pPr>
        <w:spacing w:after="0" w:line="240" w:lineRule="auto"/>
      </w:pPr>
      <w:r w:rsidRPr="001D69F0">
        <w:rPr>
          <w:rFonts w:eastAsia="Calibri" w:cs="Calibri"/>
        </w:rPr>
        <w:tab/>
        <w:t xml:space="preserve">General Health: </w:t>
      </w:r>
    </w:p>
    <w:p w14:paraId="3ED08279" w14:textId="77777777" w:rsidR="00E41D91" w:rsidRPr="001D69F0" w:rsidRDefault="00E41D91" w:rsidP="00E41D91">
      <w:pPr>
        <w:spacing w:after="0" w:line="240" w:lineRule="auto"/>
        <w:ind w:left="720" w:firstLine="720"/>
      </w:pPr>
      <w:r w:rsidRPr="001D69F0">
        <w:rPr>
          <w:rFonts w:eastAsia="Calibri" w:cs="Calibri"/>
        </w:rPr>
        <w:t>Malaise: No</w:t>
      </w:r>
    </w:p>
    <w:p w14:paraId="602A3E30" w14:textId="77777777" w:rsidR="00E41D91" w:rsidRPr="001D69F0" w:rsidRDefault="00E41D91" w:rsidP="00E41D91">
      <w:pPr>
        <w:spacing w:after="0" w:line="240" w:lineRule="auto"/>
      </w:pPr>
      <w:r w:rsidRPr="001D69F0">
        <w:rPr>
          <w:rFonts w:eastAsia="Calibri" w:cs="Calibri"/>
        </w:rPr>
        <w:tab/>
      </w:r>
      <w:r w:rsidRPr="001D69F0">
        <w:rPr>
          <w:rFonts w:eastAsia="Calibri" w:cs="Calibri"/>
        </w:rPr>
        <w:tab/>
        <w:t>Chills/ Sweats/ Fever: No</w:t>
      </w:r>
    </w:p>
    <w:p w14:paraId="4FA0964C" w14:textId="77777777" w:rsidR="00E41D91" w:rsidRPr="001D69F0" w:rsidRDefault="00E41D91" w:rsidP="00E41D91">
      <w:pPr>
        <w:spacing w:after="0" w:line="240" w:lineRule="auto"/>
        <w:ind w:left="1440"/>
        <w:rPr>
          <w:rFonts w:eastAsia="Calibri" w:cs="Calibri"/>
        </w:rPr>
      </w:pPr>
      <w:r w:rsidRPr="001D69F0">
        <w:rPr>
          <w:rFonts w:eastAsia="Calibri" w:cs="Calibri"/>
        </w:rPr>
        <w:t>Unexplained Weight Loss/ Gain: No</w:t>
      </w:r>
    </w:p>
    <w:p w14:paraId="5EB2B9CC" w14:textId="77777777" w:rsidR="00E41D91" w:rsidRPr="001D69F0" w:rsidRDefault="00E41D91" w:rsidP="00E41D91">
      <w:pPr>
        <w:spacing w:after="0" w:line="240" w:lineRule="auto"/>
        <w:rPr>
          <w:rFonts w:eastAsia="Calibri" w:cs="Calibri"/>
        </w:rPr>
      </w:pPr>
      <w:r w:rsidRPr="001D69F0">
        <w:rPr>
          <w:rFonts w:eastAsia="Calibri" w:cs="Calibri"/>
        </w:rPr>
        <w:tab/>
        <w:t xml:space="preserve">Cardiovascular/ Hematological </w:t>
      </w:r>
    </w:p>
    <w:p w14:paraId="098EBF4C" w14:textId="77777777" w:rsidR="00E41D91" w:rsidRPr="001D69F0" w:rsidRDefault="00E41D91" w:rsidP="00E41D91">
      <w:pPr>
        <w:spacing w:after="0" w:line="240" w:lineRule="auto"/>
      </w:pPr>
      <w:r w:rsidRPr="001D69F0">
        <w:rPr>
          <w:rFonts w:eastAsia="Calibri" w:cs="Calibri"/>
        </w:rPr>
        <w:tab/>
      </w:r>
      <w:r w:rsidRPr="001D69F0">
        <w:rPr>
          <w:rFonts w:eastAsia="Calibri" w:cs="Calibri"/>
        </w:rPr>
        <w:tab/>
        <w:t>Fatigue/ Weakness: Yes</w:t>
      </w:r>
    </w:p>
    <w:p w14:paraId="444D8793" w14:textId="77777777" w:rsidR="00E41D91" w:rsidRPr="001D69F0" w:rsidRDefault="00E41D91" w:rsidP="00E41D91">
      <w:pPr>
        <w:spacing w:after="0" w:line="240" w:lineRule="auto"/>
      </w:pPr>
      <w:r w:rsidRPr="001D69F0">
        <w:rPr>
          <w:rFonts w:eastAsia="Calibri" w:cs="Calibri"/>
        </w:rPr>
        <w:tab/>
      </w:r>
      <w:r w:rsidRPr="001D69F0">
        <w:rPr>
          <w:rFonts w:eastAsia="Calibri" w:cs="Calibri"/>
        </w:rPr>
        <w:tab/>
        <w:t>Leg cramping:  No</w:t>
      </w:r>
    </w:p>
    <w:p w14:paraId="6D56D862" w14:textId="77777777" w:rsidR="00E41D91" w:rsidRPr="001D69F0" w:rsidRDefault="00E41D91" w:rsidP="00E41D91">
      <w:pPr>
        <w:spacing w:after="0" w:line="240" w:lineRule="auto"/>
        <w:ind w:left="1440"/>
      </w:pPr>
      <w:r w:rsidRPr="001D69F0">
        <w:rPr>
          <w:rFonts w:eastAsia="Calibri" w:cs="Calibri"/>
        </w:rPr>
        <w:t xml:space="preserve">Dizziness/ lightheadedness: No.  </w:t>
      </w:r>
    </w:p>
    <w:p w14:paraId="2CDC329B" w14:textId="0C78F357" w:rsidR="00E41D91" w:rsidRPr="001D69F0" w:rsidRDefault="00E41D91" w:rsidP="00E41D91">
      <w:pPr>
        <w:spacing w:after="0" w:line="240" w:lineRule="auto"/>
      </w:pPr>
      <w:r w:rsidRPr="001D69F0">
        <w:rPr>
          <w:rFonts w:eastAsia="Calibri" w:cs="Calibri"/>
        </w:rPr>
        <w:tab/>
        <w:t>Pulmonary:</w:t>
      </w:r>
      <w:r w:rsidR="00763EB3">
        <w:rPr>
          <w:rFonts w:eastAsia="Calibri" w:cs="Calibri"/>
        </w:rPr>
        <w:t xml:space="preserve"> No</w:t>
      </w:r>
      <w:r w:rsidR="00763EB3">
        <w:rPr>
          <w:rFonts w:eastAsia="Calibri" w:cs="Calibri"/>
        </w:rPr>
        <w:tab/>
        <w:t>Coughing</w:t>
      </w:r>
    </w:p>
    <w:p w14:paraId="65DF986B" w14:textId="1B628889" w:rsidR="00E41D91" w:rsidRPr="001D69F0" w:rsidRDefault="00E41D91" w:rsidP="00763EB3">
      <w:pPr>
        <w:spacing w:after="0" w:line="240" w:lineRule="auto"/>
        <w:ind w:firstLine="720"/>
      </w:pPr>
      <w:r w:rsidRPr="001D69F0">
        <w:rPr>
          <w:rFonts w:eastAsia="Calibri" w:cs="Calibri"/>
        </w:rPr>
        <w:t>Musculoskeletal</w:t>
      </w:r>
      <w:r w:rsidR="00763EB3">
        <w:rPr>
          <w:rFonts w:eastAsia="Calibri" w:cs="Calibri"/>
        </w:rPr>
        <w:t>: Weakness Noted</w:t>
      </w:r>
    </w:p>
    <w:p w14:paraId="4DE74066" w14:textId="244E305D" w:rsidR="00E41D91" w:rsidRPr="001D69F0" w:rsidRDefault="00E41D91" w:rsidP="001D69F0">
      <w:pPr>
        <w:spacing w:after="0" w:line="240" w:lineRule="auto"/>
        <w:ind w:firstLine="720"/>
        <w:rPr>
          <w:rFonts w:eastAsia="Calibri" w:cs="Calibri"/>
        </w:rPr>
      </w:pPr>
      <w:r w:rsidRPr="001D69F0">
        <w:rPr>
          <w:rFonts w:eastAsia="Calibri" w:cs="Calibri"/>
        </w:rPr>
        <w:t xml:space="preserve">Joint integrity:  Hypermobility noted L UE. </w:t>
      </w:r>
    </w:p>
    <w:p w14:paraId="4724F2C7" w14:textId="5AB4D831" w:rsidR="00E41D91" w:rsidRPr="001D69F0" w:rsidRDefault="00E41D91" w:rsidP="00763EB3">
      <w:pPr>
        <w:spacing w:after="0" w:line="240" w:lineRule="auto"/>
      </w:pPr>
      <w:r w:rsidRPr="001D69F0">
        <w:rPr>
          <w:rFonts w:eastAsia="Calibri" w:cs="Calibri"/>
        </w:rPr>
        <w:tab/>
        <w:t>Neurological</w:t>
      </w:r>
      <w:r w:rsidR="00763EB3">
        <w:rPr>
          <w:rFonts w:eastAsia="Calibri" w:cs="Calibri"/>
        </w:rPr>
        <w:t xml:space="preserve">: </w:t>
      </w:r>
      <w:r w:rsidRPr="001D69F0">
        <w:rPr>
          <w:rFonts w:eastAsia="Calibri" w:cs="Calibri"/>
        </w:rPr>
        <w:t>Paresthesia/ Numbness: Yes (L UE/LE)</w:t>
      </w:r>
    </w:p>
    <w:p w14:paraId="7D8781E3" w14:textId="577B449D" w:rsidR="00E41D91" w:rsidRPr="001D69F0" w:rsidRDefault="00E41D91" w:rsidP="00E41D91">
      <w:pPr>
        <w:spacing w:after="0" w:line="240" w:lineRule="auto"/>
        <w:ind w:firstLine="720"/>
      </w:pPr>
      <w:r w:rsidRPr="001D69F0">
        <w:rPr>
          <w:rFonts w:eastAsia="Calibri" w:cs="Calibri"/>
        </w:rPr>
        <w:t>Integumentary</w:t>
      </w:r>
      <w:r w:rsidR="00763EB3">
        <w:rPr>
          <w:rFonts w:eastAsia="Calibri" w:cs="Calibri"/>
        </w:rPr>
        <w:t xml:space="preserve">: </w:t>
      </w:r>
      <w:r w:rsidRPr="001D69F0">
        <w:rPr>
          <w:rFonts w:eastAsia="Calibri" w:cs="Calibri"/>
        </w:rPr>
        <w:tab/>
        <w:t>Skin changes: No</w:t>
      </w:r>
    </w:p>
    <w:p w14:paraId="4B71D187" w14:textId="632A99F7" w:rsidR="00E41D91" w:rsidRPr="001D69F0" w:rsidRDefault="00E41D91" w:rsidP="00E41D91">
      <w:pPr>
        <w:spacing w:after="0" w:line="240" w:lineRule="auto"/>
        <w:ind w:firstLine="720"/>
      </w:pPr>
      <w:r w:rsidRPr="001D69F0">
        <w:rPr>
          <w:rFonts w:eastAsia="Calibri" w:cs="Calibri"/>
        </w:rPr>
        <w:t>Gastrointestinal</w:t>
      </w:r>
      <w:r w:rsidR="00763EB3">
        <w:rPr>
          <w:rFonts w:eastAsia="Calibri" w:cs="Calibri"/>
        </w:rPr>
        <w:t xml:space="preserve">: </w:t>
      </w:r>
      <w:r w:rsidRPr="001D69F0">
        <w:rPr>
          <w:rFonts w:eastAsia="Calibri" w:cs="Calibri"/>
        </w:rPr>
        <w:t xml:space="preserve">Bowel or bladder: Incontinent of urine at times. </w:t>
      </w:r>
    </w:p>
    <w:p w14:paraId="2551CDE2" w14:textId="2FB4D90E" w:rsidR="001D69F0" w:rsidRDefault="001D69F0" w:rsidP="001D69F0">
      <w:pPr>
        <w:spacing w:after="0" w:line="240" w:lineRule="auto"/>
        <w:ind w:firstLine="720"/>
        <w:rPr>
          <w:rFonts w:eastAsia="Calibri" w:cs="Calibri"/>
        </w:rPr>
      </w:pPr>
      <w:r w:rsidRPr="001D69F0">
        <w:rPr>
          <w:rFonts w:eastAsia="Calibri" w:cs="Calibri"/>
        </w:rPr>
        <w:t>Nausea: No</w:t>
      </w:r>
    </w:p>
    <w:p w14:paraId="051B1587" w14:textId="5B694635" w:rsidR="001D69F0" w:rsidRPr="001D69F0" w:rsidRDefault="001D69F0" w:rsidP="00763EB3">
      <w:pPr>
        <w:spacing w:after="0" w:line="240" w:lineRule="auto"/>
        <w:ind w:firstLine="720"/>
      </w:pPr>
      <w:r w:rsidRPr="001D69F0">
        <w:rPr>
          <w:rFonts w:eastAsia="Calibri" w:cs="Calibri"/>
        </w:rPr>
        <w:t>Metabolic</w:t>
      </w:r>
      <w:r w:rsidR="00763EB3">
        <w:rPr>
          <w:rFonts w:eastAsia="Calibri" w:cs="Calibri"/>
        </w:rPr>
        <w:t xml:space="preserve">: </w:t>
      </w:r>
      <w:r w:rsidRPr="001D69F0">
        <w:rPr>
          <w:rFonts w:eastAsia="Calibri" w:cs="Calibri"/>
        </w:rPr>
        <w:t xml:space="preserve">Diabetes: Yes </w:t>
      </w:r>
    </w:p>
    <w:p w14:paraId="43A61B75" w14:textId="77777777" w:rsidR="00E41D91" w:rsidRPr="001D69F0" w:rsidRDefault="00E41D91" w:rsidP="00E41D91">
      <w:pPr>
        <w:spacing w:after="0" w:line="240" w:lineRule="auto"/>
        <w:rPr>
          <w:rFonts w:eastAsia="Calibri" w:cs="Calibri"/>
        </w:rPr>
      </w:pPr>
      <w:r w:rsidRPr="001D69F0">
        <w:rPr>
          <w:rFonts w:eastAsia="Calibri" w:cs="Calibri"/>
          <w:color w:val="FF0000"/>
        </w:rPr>
        <w:tab/>
      </w:r>
      <w:r w:rsidRPr="001D69F0">
        <w:rPr>
          <w:rFonts w:eastAsia="Calibri" w:cs="Calibri"/>
        </w:rPr>
        <w:t>Radiograph: B hip/pelvis radiographs show mild OA, but no evidence of fracture.</w:t>
      </w:r>
    </w:p>
    <w:p w14:paraId="56782E32" w14:textId="77777777" w:rsidR="00E41D91" w:rsidRPr="001D69F0" w:rsidRDefault="00E41D91" w:rsidP="00E41D91">
      <w:pPr>
        <w:spacing w:after="0" w:line="240" w:lineRule="auto"/>
        <w:rPr>
          <w:rFonts w:eastAsia="Calibri" w:cs="Calibri"/>
        </w:rPr>
      </w:pPr>
    </w:p>
    <w:p w14:paraId="5B911412" w14:textId="77777777" w:rsidR="00E41D91" w:rsidRPr="001D69F0" w:rsidRDefault="00E41D91" w:rsidP="00E41D91">
      <w:pPr>
        <w:spacing w:after="0" w:line="240" w:lineRule="auto"/>
      </w:pPr>
      <w:r w:rsidRPr="001D69F0">
        <w:rPr>
          <w:rFonts w:eastAsia="Calibri" w:cs="Calibri"/>
          <w:u w:val="single"/>
        </w:rPr>
        <w:t>Environmental Factors</w:t>
      </w:r>
      <w:r w:rsidRPr="001D69F0">
        <w:rPr>
          <w:rFonts w:eastAsia="Calibri" w:cs="Calibri"/>
        </w:rPr>
        <w:t>: Patient lives in a 2</w:t>
      </w:r>
      <w:r w:rsidRPr="001D69F0">
        <w:rPr>
          <w:rFonts w:eastAsia="Calibri" w:cs="Calibri"/>
          <w:vertAlign w:val="superscript"/>
        </w:rPr>
        <w:t>nd</w:t>
      </w:r>
      <w:r w:rsidRPr="001D69F0">
        <w:rPr>
          <w:rFonts w:eastAsia="Calibri" w:cs="Calibri"/>
        </w:rPr>
        <w:t xml:space="preserve"> floor apartment in a duplex with her daughter and 17 y.o. grandson.   Daughter works two jobs totaling about 50 – 60 hours/week.  3 steps to enter building and 12 steps to apartment (railing on R when ascending on both sets of stairs).  </w:t>
      </w:r>
    </w:p>
    <w:p w14:paraId="5B4D8F42" w14:textId="77777777" w:rsidR="00763EB3" w:rsidRPr="001D69F0" w:rsidRDefault="00763EB3" w:rsidP="00763EB3">
      <w:pPr>
        <w:spacing w:after="0" w:line="240" w:lineRule="auto"/>
        <w:rPr>
          <w:rFonts w:eastAsia="Calibri" w:cs="Calibri"/>
        </w:rPr>
      </w:pPr>
      <w:r w:rsidRPr="001D69F0">
        <w:rPr>
          <w:rFonts w:eastAsia="Calibri" w:cs="Calibri"/>
        </w:rPr>
        <w:t>Maybelline Case Continued:</w:t>
      </w:r>
    </w:p>
    <w:p w14:paraId="497DC4D2" w14:textId="77777777" w:rsidR="00763EB3" w:rsidRDefault="00763EB3" w:rsidP="00763EB3">
      <w:pPr>
        <w:spacing w:after="0" w:line="240" w:lineRule="auto"/>
        <w:rPr>
          <w:rFonts w:eastAsia="Calibri" w:cs="Calibri"/>
        </w:rPr>
      </w:pPr>
    </w:p>
    <w:p w14:paraId="2E15C9CE" w14:textId="77777777" w:rsidR="00E41D91" w:rsidRPr="001D69F0" w:rsidRDefault="00E41D91" w:rsidP="00E41D91">
      <w:pPr>
        <w:spacing w:after="0" w:line="240" w:lineRule="auto"/>
      </w:pPr>
      <w:r w:rsidRPr="001D69F0">
        <w:rPr>
          <w:rFonts w:eastAsia="Calibri" w:cs="Calibri"/>
          <w:u w:val="single"/>
        </w:rPr>
        <w:t>Participation (Job, Family, Community)</w:t>
      </w:r>
      <w:r w:rsidRPr="001D69F0">
        <w:rPr>
          <w:rFonts w:eastAsia="Calibri" w:cs="Calibri"/>
        </w:rPr>
        <w:t xml:space="preserve">:  Patient is widowed.  Husband of 56 years died earlier this year, at which time the patient moved in with her daughter.  Some depression since the death of her husband </w:t>
      </w:r>
      <w:r w:rsidRPr="001D69F0">
        <w:rPr>
          <w:rFonts w:eastAsia="Calibri" w:cs="Calibri"/>
        </w:rPr>
        <w:lastRenderedPageBreak/>
        <w:t xml:space="preserve">(per daughter).  Prior to the death of her husband, she was active in her church.  Patient has a strong religious faith (Baptist).  </w:t>
      </w:r>
    </w:p>
    <w:p w14:paraId="14EBAA0C" w14:textId="77777777" w:rsidR="00E41D91" w:rsidRPr="001D69F0" w:rsidRDefault="00E41D91" w:rsidP="00E41D91">
      <w:pPr>
        <w:spacing w:after="0" w:line="240" w:lineRule="auto"/>
      </w:pPr>
    </w:p>
    <w:p w14:paraId="2FE74967" w14:textId="77777777" w:rsidR="00E41D91" w:rsidRPr="001D69F0" w:rsidRDefault="00E41D91" w:rsidP="00E41D91">
      <w:pPr>
        <w:spacing w:after="0" w:line="240" w:lineRule="auto"/>
        <w:rPr>
          <w:rFonts w:eastAsia="Calibri" w:cs="Calibri"/>
        </w:rPr>
      </w:pPr>
      <w:r w:rsidRPr="001D69F0">
        <w:rPr>
          <w:rFonts w:eastAsia="Calibri" w:cs="Calibri"/>
          <w:u w:val="single"/>
        </w:rPr>
        <w:t>Personal Factors (Medications, Nutrition, Physical Activity/ Exercise Routine, Sleep)</w:t>
      </w:r>
      <w:r w:rsidRPr="001D69F0">
        <w:rPr>
          <w:rFonts w:eastAsia="Calibri" w:cs="Calibri"/>
        </w:rPr>
        <w:t xml:space="preserve">: </w:t>
      </w:r>
    </w:p>
    <w:p w14:paraId="56F7D35A" w14:textId="77777777" w:rsidR="00E41D91" w:rsidRPr="001D69F0" w:rsidRDefault="00E41D91" w:rsidP="00E41D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Medications: Propranolol 60 mg/bid; Metformin 500 mg/bid.  Patient was treated with tPA at the time of the stroke.  </w:t>
      </w:r>
    </w:p>
    <w:p w14:paraId="7C7402DA" w14:textId="77777777" w:rsidR="00E41D91" w:rsidRPr="001D69F0" w:rsidRDefault="00E41D91" w:rsidP="00E41D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Nutrition: Patient’s daughter reports that her mother is not consistent with following her diabetic diet.  </w:t>
      </w:r>
    </w:p>
    <w:p w14:paraId="099E5943" w14:textId="77777777" w:rsidR="00E41D91" w:rsidRPr="001D69F0" w:rsidRDefault="00E41D91" w:rsidP="00E41D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Exercise/Activity: Patient is reportedly sedentary (per daughter). </w:t>
      </w:r>
    </w:p>
    <w:p w14:paraId="1AD320C1" w14:textId="77777777" w:rsidR="00E41D91" w:rsidRPr="001D69F0" w:rsidRDefault="00E41D91" w:rsidP="00E41D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Sleep: Reports not sleeping well.</w:t>
      </w:r>
    </w:p>
    <w:p w14:paraId="788A8FA2" w14:textId="77777777" w:rsidR="00E41D91" w:rsidRPr="001D69F0" w:rsidRDefault="00E41D91" w:rsidP="00E41D91">
      <w:pPr>
        <w:spacing w:after="0" w:line="240" w:lineRule="auto"/>
        <w:rPr>
          <w:rFonts w:eastAsia="Calibri"/>
        </w:rPr>
      </w:pPr>
      <w:r w:rsidRPr="001D69F0">
        <w:rPr>
          <w:rFonts w:eastAsia="Calibri"/>
        </w:rPr>
        <w:t xml:space="preserve">Insurance:  Medicare.  No supplemental insurance. </w:t>
      </w:r>
    </w:p>
    <w:p w14:paraId="1EB53D1D" w14:textId="77777777" w:rsidR="00E41D91" w:rsidRPr="001D69F0" w:rsidRDefault="00E41D91" w:rsidP="00E41D91">
      <w:pPr>
        <w:spacing w:after="0" w:line="240" w:lineRule="auto"/>
        <w:rPr>
          <w:rFonts w:eastAsia="Calibri" w:cs="Calibri"/>
        </w:rPr>
      </w:pPr>
      <w:r w:rsidRPr="001D69F0">
        <w:rPr>
          <w:rFonts w:eastAsia="Calibri" w:cs="Calibri"/>
        </w:rPr>
        <w:t xml:space="preserve">The patient is a former smoker (35 pack year history).  Does not drink alcohol.  </w:t>
      </w:r>
    </w:p>
    <w:p w14:paraId="29F638E9" w14:textId="77777777" w:rsidR="00E41D91" w:rsidRPr="001D69F0" w:rsidRDefault="00E41D91" w:rsidP="00E41D91">
      <w:pPr>
        <w:spacing w:after="0" w:line="240" w:lineRule="auto"/>
        <w:rPr>
          <w:rFonts w:eastAsia="Calibri" w:cs="Calibri"/>
        </w:rPr>
      </w:pPr>
    </w:p>
    <w:p w14:paraId="65F1FF09" w14:textId="77777777" w:rsidR="00E41D91" w:rsidRPr="001D69F0" w:rsidRDefault="00E41D91" w:rsidP="00E41D91">
      <w:pPr>
        <w:spacing w:after="0" w:line="240" w:lineRule="auto"/>
      </w:pPr>
      <w:r w:rsidRPr="001D69F0">
        <w:rPr>
          <w:rFonts w:eastAsia="Calibri" w:cs="Calibri"/>
          <w:b/>
        </w:rPr>
        <w:t>Objective Examination - Tests and Measures</w:t>
      </w:r>
    </w:p>
    <w:p w14:paraId="0FD1E58C" w14:textId="77777777" w:rsidR="00E41D91" w:rsidRPr="001D69F0" w:rsidRDefault="00E41D91" w:rsidP="00E41D91">
      <w:pPr>
        <w:spacing w:after="0" w:line="240" w:lineRule="auto"/>
      </w:pPr>
      <w:r w:rsidRPr="001D69F0">
        <w:rPr>
          <w:rFonts w:eastAsia="Calibri" w:cs="Calibri"/>
          <w:u w:val="single"/>
        </w:rPr>
        <w:t>Body Structure and Function Impairments</w:t>
      </w:r>
    </w:p>
    <w:p w14:paraId="025FE735" w14:textId="77777777" w:rsidR="00E41D91" w:rsidRPr="001D69F0" w:rsidRDefault="00E41D91" w:rsidP="00E41D91">
      <w:pPr>
        <w:spacing w:after="0" w:line="240" w:lineRule="auto"/>
      </w:pPr>
      <w:r w:rsidRPr="001D69F0">
        <w:rPr>
          <w:rFonts w:eastAsia="Calibri" w:cs="Calibri"/>
          <w:b/>
        </w:rPr>
        <w:t>Cardiovascular/ Hematological</w:t>
      </w:r>
    </w:p>
    <w:p w14:paraId="34358A56" w14:textId="77777777" w:rsidR="00E41D91" w:rsidRPr="001D69F0" w:rsidRDefault="00E41D91" w:rsidP="00E41D91">
      <w:pPr>
        <w:spacing w:after="0" w:line="240" w:lineRule="auto"/>
        <w:ind w:firstLine="720"/>
      </w:pPr>
      <w:r w:rsidRPr="001D69F0">
        <w:rPr>
          <w:rFonts w:eastAsia="Calibri" w:cs="Calibri"/>
          <w:b/>
          <w:highlight w:val="white"/>
        </w:rPr>
        <w:t>Auscultation</w:t>
      </w:r>
      <w:r w:rsidRPr="001D69F0">
        <w:rPr>
          <w:rFonts w:eastAsia="Calibri" w:cs="Calibri"/>
          <w:highlight w:val="white"/>
        </w:rPr>
        <w:t>:</w:t>
      </w:r>
      <w:r w:rsidRPr="001D69F0">
        <w:rPr>
          <w:rFonts w:eastAsia="Calibri" w:cs="Calibri"/>
        </w:rPr>
        <w:t xml:space="preserve">  Normal.</w:t>
      </w:r>
    </w:p>
    <w:p w14:paraId="0508D3EC" w14:textId="77777777" w:rsidR="00E41D91" w:rsidRPr="001D69F0" w:rsidRDefault="00E41D91" w:rsidP="00E41D91">
      <w:pPr>
        <w:spacing w:after="0" w:line="240" w:lineRule="auto"/>
      </w:pPr>
      <w:r w:rsidRPr="001D69F0">
        <w:tab/>
      </w:r>
      <w:r w:rsidRPr="001D69F0">
        <w:rPr>
          <w:b/>
        </w:rPr>
        <w:t>Vital signs:</w:t>
      </w:r>
      <w:r w:rsidRPr="001D69F0">
        <w:t xml:space="preserve"> resting HR 90 bpm, BP 132/88 mmHg (in sitting), RR 14 bpm</w:t>
      </w:r>
    </w:p>
    <w:p w14:paraId="3EB6C493" w14:textId="77777777" w:rsidR="00E41D91" w:rsidRPr="001D69F0" w:rsidRDefault="00E41D91" w:rsidP="00E41D91">
      <w:pPr>
        <w:spacing w:after="0" w:line="240" w:lineRule="auto"/>
      </w:pPr>
    </w:p>
    <w:p w14:paraId="04A00BF4" w14:textId="144B8919" w:rsidR="00E41D91" w:rsidRPr="001D69F0" w:rsidRDefault="00E41D91" w:rsidP="00E41D91">
      <w:pPr>
        <w:spacing w:after="0" w:line="240" w:lineRule="auto"/>
      </w:pPr>
      <w:r w:rsidRPr="001D69F0">
        <w:rPr>
          <w:rFonts w:eastAsia="Calibri" w:cs="Calibri"/>
          <w:b/>
        </w:rPr>
        <w:t>Musculoskeletal</w:t>
      </w:r>
    </w:p>
    <w:p w14:paraId="0AF74D3C" w14:textId="77777777" w:rsidR="00E41D91" w:rsidRPr="001D69F0" w:rsidRDefault="00E41D91" w:rsidP="00E41D91">
      <w:pPr>
        <w:spacing w:after="0" w:line="240" w:lineRule="auto"/>
        <w:ind w:left="720"/>
      </w:pPr>
      <w:r w:rsidRPr="001D69F0">
        <w:rPr>
          <w:rFonts w:eastAsia="Calibri" w:cs="Calibri"/>
          <w:b/>
        </w:rPr>
        <w:t>ROM</w:t>
      </w:r>
      <w:r w:rsidRPr="001D69F0">
        <w:rPr>
          <w:rFonts w:eastAsia="Calibri" w:cs="Calibri"/>
        </w:rPr>
        <w:t xml:space="preserve">: WFL PROM. </w:t>
      </w:r>
    </w:p>
    <w:p w14:paraId="4C5AB61C" w14:textId="77777777" w:rsidR="00E41D91" w:rsidRPr="001D69F0" w:rsidRDefault="00E41D91" w:rsidP="00E41D91">
      <w:pPr>
        <w:spacing w:after="0" w:line="240" w:lineRule="auto"/>
        <w:ind w:left="720"/>
      </w:pPr>
      <w:r w:rsidRPr="001D69F0">
        <w:rPr>
          <w:rFonts w:eastAsia="Calibri" w:cs="Calibri"/>
          <w:b/>
        </w:rPr>
        <w:t>Strength/ MMT</w:t>
      </w:r>
      <w:r w:rsidRPr="001D69F0">
        <w:rPr>
          <w:rFonts w:eastAsia="Calibri" w:cs="Calibri"/>
        </w:rPr>
        <w:t>: Strength generally 4/5 on R UE / LE.  L LE grossly 1-2/5; UE 0-1/5.</w:t>
      </w:r>
    </w:p>
    <w:p w14:paraId="4F093CAB" w14:textId="77777777" w:rsidR="00E41D91" w:rsidRPr="001D69F0" w:rsidRDefault="00E41D91" w:rsidP="00E41D91">
      <w:pPr>
        <w:spacing w:after="0" w:line="240" w:lineRule="auto"/>
        <w:rPr>
          <w:rFonts w:eastAsia="Calibri" w:cs="Calibri"/>
          <w:b/>
        </w:rPr>
      </w:pPr>
    </w:p>
    <w:p w14:paraId="30694690" w14:textId="77777777" w:rsidR="00E41D91" w:rsidRPr="001D69F0" w:rsidRDefault="00E41D91" w:rsidP="00E41D91">
      <w:pPr>
        <w:spacing w:after="0" w:line="240" w:lineRule="auto"/>
        <w:rPr>
          <w:rFonts w:eastAsia="Calibri" w:cs="Calibri"/>
        </w:rPr>
      </w:pPr>
      <w:r w:rsidRPr="001D69F0">
        <w:rPr>
          <w:rFonts w:eastAsia="Calibri" w:cs="Calibri"/>
          <w:b/>
        </w:rPr>
        <w:t>Neurological</w:t>
      </w:r>
      <w:r w:rsidRPr="001D69F0">
        <w:rPr>
          <w:rFonts w:eastAsia="Calibri" w:cs="Calibri"/>
        </w:rPr>
        <w:t xml:space="preserve">:  </w:t>
      </w:r>
    </w:p>
    <w:p w14:paraId="51C4BF01" w14:textId="77777777" w:rsidR="00E41D91" w:rsidRPr="001D69F0" w:rsidRDefault="00E41D91" w:rsidP="00E41D91">
      <w:pPr>
        <w:spacing w:after="0" w:line="240" w:lineRule="auto"/>
        <w:ind w:left="720"/>
        <w:rPr>
          <w:rFonts w:eastAsia="Calibri" w:cs="Calibri"/>
        </w:rPr>
      </w:pPr>
      <w:r w:rsidRPr="001D69F0">
        <w:rPr>
          <w:rFonts w:eastAsia="Calibri" w:cs="Calibri"/>
          <w:b/>
        </w:rPr>
        <w:t xml:space="preserve">Arousal, Attention, &amp; Cognition: </w:t>
      </w:r>
      <w:r w:rsidRPr="001D69F0">
        <w:rPr>
          <w:rFonts w:eastAsia="Calibri" w:cs="Calibri"/>
        </w:rPr>
        <w:t>Alert &amp; oriented to person.  Knows she is in the hospital, but is uncertain which one.  Oriented to month/year, but not specific date.  Some evidence of short-term memory problems: during exam, asked about d/c plan 3x.</w:t>
      </w:r>
    </w:p>
    <w:p w14:paraId="03E06827" w14:textId="77777777" w:rsidR="00E41D91" w:rsidRPr="001D69F0" w:rsidRDefault="00E41D91" w:rsidP="00E41D91">
      <w:pPr>
        <w:spacing w:after="0" w:line="240" w:lineRule="auto"/>
        <w:ind w:left="720"/>
        <w:rPr>
          <w:rFonts w:eastAsia="Calibri" w:cs="Calibri"/>
        </w:rPr>
      </w:pPr>
      <w:r w:rsidRPr="001D69F0">
        <w:rPr>
          <w:rFonts w:eastAsia="Calibri" w:cs="Calibri"/>
          <w:b/>
        </w:rPr>
        <w:t>Perception:</w:t>
      </w:r>
      <w:r w:rsidRPr="001D69F0">
        <w:rPr>
          <w:rFonts w:eastAsia="Calibri" w:cs="Calibri"/>
        </w:rPr>
        <w:t xml:space="preserve"> L neglect with L homonymous hemianopsia.</w:t>
      </w:r>
    </w:p>
    <w:p w14:paraId="53084B07" w14:textId="77777777" w:rsidR="00E41D91" w:rsidRPr="001D69F0" w:rsidRDefault="00E41D91" w:rsidP="00E41D91">
      <w:pPr>
        <w:spacing w:after="0" w:line="240" w:lineRule="auto"/>
        <w:ind w:firstLine="720"/>
        <w:rPr>
          <w:rFonts w:eastAsia="Calibri" w:cs="Calibri"/>
        </w:rPr>
      </w:pPr>
      <w:r w:rsidRPr="001D69F0">
        <w:rPr>
          <w:rFonts w:eastAsia="Calibri" w:cs="Calibri"/>
          <w:b/>
        </w:rPr>
        <w:t xml:space="preserve">Motor Function: </w:t>
      </w:r>
      <w:r w:rsidRPr="001D69F0">
        <w:rPr>
          <w:rFonts w:eastAsia="Calibri" w:cs="Calibri"/>
        </w:rPr>
        <w:t>Impaired L UE/LE (diminished tactile discrimination, proprioception).</w:t>
      </w:r>
    </w:p>
    <w:p w14:paraId="0033217D" w14:textId="77777777" w:rsidR="00E41D91" w:rsidRPr="001D69F0" w:rsidRDefault="00E41D91" w:rsidP="00E41D91">
      <w:pPr>
        <w:spacing w:after="0" w:line="240" w:lineRule="auto"/>
        <w:ind w:firstLine="720"/>
        <w:rPr>
          <w:rFonts w:eastAsia="Calibri" w:cs="Calibri"/>
        </w:rPr>
      </w:pPr>
      <w:r w:rsidRPr="001D69F0">
        <w:rPr>
          <w:rFonts w:eastAsia="Calibri" w:cs="Calibri"/>
          <w:b/>
        </w:rPr>
        <w:t>Reflex Integrity:</w:t>
      </w:r>
      <w:r w:rsidRPr="001D69F0">
        <w:rPr>
          <w:rFonts w:eastAsia="Calibri" w:cs="Calibri"/>
        </w:rPr>
        <w:t xml:space="preserve"> Diminished tone and DTRs in L UE/LE.  </w:t>
      </w:r>
    </w:p>
    <w:p w14:paraId="44987900" w14:textId="77777777" w:rsidR="00E41D91" w:rsidRPr="001D69F0" w:rsidRDefault="00E41D91" w:rsidP="00E41D91">
      <w:pPr>
        <w:spacing w:after="0" w:line="240" w:lineRule="auto"/>
        <w:ind w:firstLine="720"/>
      </w:pPr>
      <w:r w:rsidRPr="001D69F0">
        <w:rPr>
          <w:rFonts w:eastAsia="Calibri" w:cs="Calibri"/>
          <w:b/>
        </w:rPr>
        <w:t xml:space="preserve">Sensation: </w:t>
      </w:r>
      <w:r w:rsidRPr="001D69F0">
        <w:t xml:space="preserve"> Impaired L UE/LE.</w:t>
      </w:r>
    </w:p>
    <w:p w14:paraId="2866BE82" w14:textId="77777777" w:rsidR="00E41D91" w:rsidRPr="001D69F0" w:rsidRDefault="00E41D91" w:rsidP="00E41D91">
      <w:pPr>
        <w:spacing w:after="0" w:line="240" w:lineRule="auto"/>
        <w:rPr>
          <w:rFonts w:eastAsia="Calibri" w:cs="Calibri"/>
          <w:u w:val="single"/>
        </w:rPr>
      </w:pPr>
    </w:p>
    <w:p w14:paraId="08A74A5C" w14:textId="77777777" w:rsidR="00E41D91" w:rsidRPr="001D69F0" w:rsidRDefault="00E41D91" w:rsidP="00E41D91">
      <w:pPr>
        <w:spacing w:after="0" w:line="240" w:lineRule="auto"/>
        <w:rPr>
          <w:rFonts w:eastAsia="Calibri" w:cs="Calibri"/>
          <w:b/>
        </w:rPr>
      </w:pPr>
      <w:r w:rsidRPr="001D69F0">
        <w:rPr>
          <w:rFonts w:eastAsia="Calibri" w:cs="Calibri"/>
          <w:b/>
        </w:rPr>
        <w:t>Integumentary:</w:t>
      </w:r>
    </w:p>
    <w:p w14:paraId="14DC69B1" w14:textId="77777777" w:rsidR="00E41D91" w:rsidRPr="001D69F0" w:rsidRDefault="00E41D91" w:rsidP="00E41D91">
      <w:pPr>
        <w:spacing w:after="0" w:line="240" w:lineRule="auto"/>
        <w:rPr>
          <w:rFonts w:eastAsia="Calibri" w:cs="Calibri"/>
        </w:rPr>
      </w:pPr>
      <w:r w:rsidRPr="001D69F0">
        <w:rPr>
          <w:rFonts w:eastAsia="Calibri" w:cs="Calibri"/>
          <w:b/>
        </w:rPr>
        <w:tab/>
        <w:t xml:space="preserve">Anthropometric Characteristics: </w:t>
      </w:r>
      <w:r w:rsidRPr="001D69F0">
        <w:rPr>
          <w:rFonts w:eastAsia="Calibri" w:cs="Calibri"/>
        </w:rPr>
        <w:t>Normal</w:t>
      </w:r>
    </w:p>
    <w:p w14:paraId="66CF5C9A" w14:textId="77777777" w:rsidR="00E41D91" w:rsidRPr="001D69F0" w:rsidRDefault="00E41D91" w:rsidP="00E41D91">
      <w:pPr>
        <w:spacing w:after="0" w:line="240" w:lineRule="auto"/>
        <w:ind w:left="720"/>
        <w:rPr>
          <w:rFonts w:eastAsia="Calibri" w:cs="Calibri"/>
        </w:rPr>
      </w:pPr>
      <w:r w:rsidRPr="001D69F0">
        <w:rPr>
          <w:rFonts w:eastAsia="Calibri" w:cs="Calibri"/>
          <w:b/>
        </w:rPr>
        <w:t xml:space="preserve">Skin Condition: </w:t>
      </w:r>
      <w:r w:rsidRPr="001D69F0">
        <w:rPr>
          <w:rFonts w:eastAsia="Calibri" w:cs="Calibri"/>
        </w:rPr>
        <w:t>Normal.</w:t>
      </w:r>
    </w:p>
    <w:p w14:paraId="3C206DB7" w14:textId="77777777" w:rsidR="00E41D91" w:rsidRPr="001D69F0" w:rsidRDefault="00E41D91" w:rsidP="00E41D91">
      <w:pPr>
        <w:spacing w:after="0" w:line="240" w:lineRule="auto"/>
        <w:rPr>
          <w:rFonts w:eastAsia="Calibri" w:cs="Calibri"/>
        </w:rPr>
      </w:pPr>
      <w:r w:rsidRPr="001D69F0">
        <w:rPr>
          <w:rFonts w:eastAsia="Calibri" w:cs="Calibri"/>
        </w:rPr>
        <w:tab/>
      </w:r>
    </w:p>
    <w:p w14:paraId="431DE34A" w14:textId="77777777" w:rsidR="00E41D91" w:rsidRPr="001D69F0" w:rsidRDefault="00E41D91" w:rsidP="00E41D91">
      <w:pPr>
        <w:spacing w:after="0" w:line="240" w:lineRule="auto"/>
      </w:pPr>
      <w:r w:rsidRPr="001D69F0">
        <w:rPr>
          <w:rFonts w:eastAsia="Calibri" w:cs="Calibri"/>
          <w:u w:val="single"/>
        </w:rPr>
        <w:t>Activity Limitations:</w:t>
      </w:r>
    </w:p>
    <w:p w14:paraId="6620420E" w14:textId="77777777" w:rsidR="00C32B91" w:rsidRPr="001D69F0" w:rsidRDefault="00E41D91" w:rsidP="00E41D91">
      <w:pPr>
        <w:spacing w:after="0" w:line="240" w:lineRule="auto"/>
        <w:ind w:left="360"/>
        <w:rPr>
          <w:rFonts w:eastAsia="Calibri" w:cs="Calibri"/>
        </w:rPr>
        <w:sectPr w:rsidR="00C32B91" w:rsidRPr="001D69F0">
          <w:headerReference w:type="default" r:id="rId13"/>
          <w:footerReference w:type="default" r:id="rId14"/>
          <w:pgSz w:w="12240" w:h="15840"/>
          <w:pgMar w:top="1440" w:right="1440" w:bottom="1440" w:left="1440" w:header="720" w:footer="720" w:gutter="0"/>
          <w:cols w:space="720"/>
          <w:docGrid w:linePitch="360"/>
        </w:sectPr>
      </w:pPr>
      <w:r w:rsidRPr="001D69F0">
        <w:rPr>
          <w:rFonts w:eastAsia="Calibri" w:cs="Calibri"/>
          <w:b/>
          <w:highlight w:val="white"/>
        </w:rPr>
        <w:t>Mobility</w:t>
      </w:r>
      <w:r w:rsidRPr="001D69F0">
        <w:rPr>
          <w:rFonts w:eastAsia="Calibri" w:cs="Calibri"/>
          <w:highlight w:val="white"/>
        </w:rPr>
        <w:t xml:space="preserve">: </w:t>
      </w:r>
      <w:r w:rsidRPr="001D69F0">
        <w:rPr>
          <w:rFonts w:eastAsia="Calibri" w:cs="Calibri"/>
        </w:rPr>
        <w:t xml:space="preserve">Requires assistance for all mobility skills. </w:t>
      </w:r>
    </w:p>
    <w:p w14:paraId="7E9306EC" w14:textId="77777777" w:rsidR="00C32B91" w:rsidRPr="001D69F0" w:rsidRDefault="00C32B91" w:rsidP="00C32B91">
      <w:pPr>
        <w:spacing w:after="0" w:line="240" w:lineRule="auto"/>
      </w:pPr>
      <w:r w:rsidRPr="001D69F0">
        <w:rPr>
          <w:rFonts w:eastAsia="Calibri" w:cs="Calibri"/>
          <w:b/>
        </w:rPr>
        <w:lastRenderedPageBreak/>
        <w:t xml:space="preserve">Patient Name/Age/Gender: </w:t>
      </w:r>
      <w:r w:rsidRPr="001D69F0">
        <w:rPr>
          <w:rFonts w:eastAsia="Calibri" w:cs="Calibri"/>
        </w:rPr>
        <w:t>Carlos, a 45 y.o. male</w:t>
      </w:r>
    </w:p>
    <w:p w14:paraId="697D84E4" w14:textId="77777777" w:rsidR="00C32B91" w:rsidRPr="001D69F0" w:rsidRDefault="00C32B91" w:rsidP="00C32B91">
      <w:pPr>
        <w:spacing w:after="0" w:line="240" w:lineRule="auto"/>
      </w:pPr>
      <w:r w:rsidRPr="001D69F0">
        <w:rPr>
          <w:rFonts w:eastAsia="Calibri" w:cs="Calibri"/>
          <w:b/>
        </w:rPr>
        <w:t>Reason for referral</w:t>
      </w:r>
      <w:r w:rsidRPr="001D69F0">
        <w:rPr>
          <w:rFonts w:eastAsia="Calibri" w:cs="Calibri"/>
        </w:rPr>
        <w:t>: evaluate and treat</w:t>
      </w:r>
    </w:p>
    <w:p w14:paraId="0F601418" w14:textId="77777777" w:rsidR="00C32B91" w:rsidRPr="001D69F0" w:rsidRDefault="00C32B91" w:rsidP="00C32B91">
      <w:pPr>
        <w:spacing w:after="0" w:line="240" w:lineRule="auto"/>
      </w:pPr>
      <w:r w:rsidRPr="001D69F0">
        <w:rPr>
          <w:rFonts w:eastAsia="Calibri" w:cs="Calibri"/>
          <w:b/>
        </w:rPr>
        <w:t>Medical Diagnosis/ Health Condition</w:t>
      </w:r>
      <w:r w:rsidRPr="001D69F0">
        <w:rPr>
          <w:rFonts w:eastAsia="Calibri" w:cs="Calibri"/>
        </w:rPr>
        <w:t>:  L ACA and MCA stroke</w:t>
      </w:r>
    </w:p>
    <w:p w14:paraId="73EF9A75" w14:textId="77777777" w:rsidR="00C32B91" w:rsidRPr="001D69F0" w:rsidRDefault="00C32B91" w:rsidP="00C32B91">
      <w:pPr>
        <w:spacing w:after="0" w:line="240" w:lineRule="auto"/>
      </w:pPr>
    </w:p>
    <w:p w14:paraId="4A056E1E" w14:textId="77777777" w:rsidR="00C32B91" w:rsidRPr="001D69F0" w:rsidRDefault="00C32B91" w:rsidP="00C32B91">
      <w:pPr>
        <w:spacing w:after="0" w:line="240" w:lineRule="auto"/>
      </w:pPr>
      <w:r w:rsidRPr="001D69F0">
        <w:rPr>
          <w:rFonts w:eastAsia="Calibri" w:cs="Calibri"/>
          <w:b/>
        </w:rPr>
        <w:t>Subjective Examination/ Patient Interview:</w:t>
      </w:r>
    </w:p>
    <w:p w14:paraId="3791E83A" w14:textId="77777777" w:rsidR="00C32B91" w:rsidRPr="001D69F0" w:rsidRDefault="00C32B91" w:rsidP="00C32B91">
      <w:pPr>
        <w:spacing w:after="0" w:line="240" w:lineRule="auto"/>
      </w:pPr>
      <w:r w:rsidRPr="001D69F0">
        <w:rPr>
          <w:rFonts w:eastAsia="Calibri" w:cs="Calibri"/>
          <w:u w:val="single"/>
        </w:rPr>
        <w:t>Current History:</w:t>
      </w:r>
      <w:r w:rsidRPr="001D69F0">
        <w:rPr>
          <w:rFonts w:eastAsia="Calibri" w:cs="Calibri"/>
        </w:rPr>
        <w:t xml:space="preserve">  Carlos </w:t>
      </w:r>
      <w:r w:rsidRPr="001D69F0">
        <w:t xml:space="preserve">is a 45 y.o. who sustained a left ACA &amp; MCA stroke (hemorrhagic origin) 4 weeks ago.  He spent 10 days in acute care followed by in-patient rehab at St. Luke’s where he received PT, OT, and speech therapy.  He was recently discharged to home and is now receiving OP PT, OT, and Speech at the Rehab Institute of Kansas City. The stroke resulted in right hemiplegia and aphasia. </w:t>
      </w:r>
    </w:p>
    <w:p w14:paraId="7386D0F5" w14:textId="77777777" w:rsidR="00C32B91" w:rsidRPr="001D69F0" w:rsidRDefault="00C32B91" w:rsidP="00C32B91">
      <w:pPr>
        <w:spacing w:after="0" w:line="240" w:lineRule="auto"/>
      </w:pPr>
    </w:p>
    <w:p w14:paraId="160B49AF" w14:textId="77777777" w:rsidR="00C32B91" w:rsidRPr="001D69F0" w:rsidRDefault="00C32B91" w:rsidP="00C32B91">
      <w:pPr>
        <w:spacing w:after="0" w:line="240" w:lineRule="auto"/>
      </w:pPr>
      <w:r w:rsidRPr="001D69F0">
        <w:rPr>
          <w:rFonts w:eastAsia="Calibri" w:cs="Calibri"/>
          <w:u w:val="single"/>
        </w:rPr>
        <w:t>Past Medical History:</w:t>
      </w:r>
      <w:r w:rsidRPr="001D69F0">
        <w:rPr>
          <w:rFonts w:eastAsia="Calibri" w:cs="Calibri"/>
        </w:rPr>
        <w:t xml:space="preserve">  poorly controlled </w:t>
      </w:r>
      <w:r w:rsidRPr="001D69F0">
        <w:t xml:space="preserve">HTN. </w:t>
      </w:r>
    </w:p>
    <w:p w14:paraId="4A1669A8" w14:textId="77777777" w:rsidR="00C32B91" w:rsidRPr="001D69F0" w:rsidRDefault="00C32B91" w:rsidP="00C32B91">
      <w:pPr>
        <w:spacing w:after="0" w:line="240" w:lineRule="auto"/>
        <w:rPr>
          <w:rFonts w:eastAsia="Calibri" w:cs="Calibri"/>
          <w:u w:val="single"/>
        </w:rPr>
      </w:pPr>
    </w:p>
    <w:p w14:paraId="58E03CE1" w14:textId="77777777" w:rsidR="00C32B91" w:rsidRPr="001D69F0" w:rsidRDefault="00C32B91" w:rsidP="00C32B91">
      <w:pPr>
        <w:spacing w:after="0" w:line="240" w:lineRule="auto"/>
      </w:pPr>
      <w:r w:rsidRPr="001D69F0">
        <w:rPr>
          <w:rFonts w:eastAsia="Calibri" w:cs="Calibri"/>
          <w:u w:val="single"/>
        </w:rPr>
        <w:t>Current Level of Function</w:t>
      </w:r>
      <w:r w:rsidRPr="001D69F0">
        <w:rPr>
          <w:rFonts w:eastAsia="Calibri" w:cs="Calibri"/>
        </w:rPr>
        <w:t xml:space="preserve">: </w:t>
      </w:r>
    </w:p>
    <w:p w14:paraId="2D8C5E54" w14:textId="77777777" w:rsidR="00C32B91" w:rsidRPr="001D69F0" w:rsidRDefault="00C32B91" w:rsidP="00C32B91">
      <w:pPr>
        <w:spacing w:after="0" w:line="240" w:lineRule="auto"/>
        <w:ind w:left="720"/>
        <w:rPr>
          <w:rFonts w:eastAsia="Calibri" w:cs="Calibri"/>
        </w:rPr>
      </w:pPr>
      <w:r w:rsidRPr="001D69F0">
        <w:rPr>
          <w:rFonts w:eastAsia="Calibri" w:cs="Calibri"/>
          <w:b/>
        </w:rPr>
        <w:t>Mobility</w:t>
      </w:r>
      <w:r w:rsidRPr="001D69F0">
        <w:rPr>
          <w:rFonts w:eastAsia="Calibri" w:cs="Calibri"/>
        </w:rPr>
        <w:t xml:space="preserve">: Patient is able to ambulate with SBQC and R AFO.  Requires assist in the community. </w:t>
      </w:r>
    </w:p>
    <w:p w14:paraId="7D0B8724" w14:textId="77777777" w:rsidR="00C32B91" w:rsidRPr="001D69F0" w:rsidRDefault="00C32B91" w:rsidP="00C32B91">
      <w:pPr>
        <w:spacing w:after="0" w:line="240" w:lineRule="auto"/>
        <w:ind w:left="720"/>
        <w:rPr>
          <w:rFonts w:eastAsia="Calibri" w:cs="Calibri"/>
        </w:rPr>
      </w:pPr>
    </w:p>
    <w:p w14:paraId="3E4C6CFC" w14:textId="77777777" w:rsidR="00C32B91" w:rsidRPr="001D69F0" w:rsidRDefault="00C32B91" w:rsidP="00C32B91">
      <w:pPr>
        <w:spacing w:after="0" w:line="240" w:lineRule="auto"/>
        <w:ind w:left="720"/>
        <w:rPr>
          <w:rFonts w:eastAsia="Calibri" w:cs="Calibri"/>
        </w:rPr>
      </w:pPr>
      <w:r w:rsidRPr="001D69F0">
        <w:rPr>
          <w:rFonts w:eastAsia="Calibri" w:cs="Calibri"/>
          <w:b/>
        </w:rPr>
        <w:t xml:space="preserve">Speech/Language: </w:t>
      </w:r>
      <w:r w:rsidRPr="001D69F0">
        <w:rPr>
          <w:rFonts w:eastAsia="Calibri" w:cs="Calibri"/>
        </w:rPr>
        <w:t xml:space="preserve">Patient has a significant non-fluent aphasia.  Able to speak only the word “unt” but is able to follow commands well and communicates fairly well by gesturing and using communication board. Patient is able to use head nodding to answer “yes/no” questions. </w:t>
      </w:r>
    </w:p>
    <w:p w14:paraId="14FDD199" w14:textId="77777777" w:rsidR="00C32B91" w:rsidRPr="001D69F0" w:rsidRDefault="00C32B91" w:rsidP="00C32B91">
      <w:pPr>
        <w:spacing w:after="0" w:line="240" w:lineRule="auto"/>
        <w:ind w:left="720"/>
      </w:pPr>
    </w:p>
    <w:p w14:paraId="685E8A16" w14:textId="77777777" w:rsidR="00C32B91" w:rsidRPr="001D69F0" w:rsidRDefault="00C32B91" w:rsidP="00C32B91">
      <w:pPr>
        <w:spacing w:after="0" w:line="240" w:lineRule="auto"/>
        <w:ind w:left="720"/>
      </w:pPr>
      <w:r w:rsidRPr="001D69F0">
        <w:rPr>
          <w:rFonts w:eastAsia="Calibri" w:cs="Calibri"/>
          <w:b/>
        </w:rPr>
        <w:t>24 hour Symptom Behavior</w:t>
      </w:r>
      <w:r w:rsidRPr="001D69F0">
        <w:rPr>
          <w:rFonts w:eastAsia="Calibri" w:cs="Calibri"/>
        </w:rPr>
        <w:t>: Gestures to indicate he has some R shoulder pain (appears intermittent).</w:t>
      </w:r>
    </w:p>
    <w:p w14:paraId="0DE44DFB" w14:textId="77777777" w:rsidR="00C32B91" w:rsidRPr="001D69F0" w:rsidRDefault="00C32B91" w:rsidP="00C32B91">
      <w:pPr>
        <w:spacing w:after="0" w:line="240" w:lineRule="auto"/>
        <w:ind w:left="720"/>
      </w:pPr>
    </w:p>
    <w:p w14:paraId="0A903D73" w14:textId="77777777" w:rsidR="00C32B91" w:rsidRPr="001D69F0" w:rsidRDefault="00C32B91" w:rsidP="00C32B91">
      <w:pPr>
        <w:spacing w:after="0" w:line="240" w:lineRule="auto"/>
      </w:pPr>
      <w:r w:rsidRPr="001D69F0">
        <w:rPr>
          <w:rFonts w:eastAsia="Calibri" w:cs="Calibri"/>
          <w:u w:val="single"/>
        </w:rPr>
        <w:t>Patient Goals</w:t>
      </w:r>
      <w:r w:rsidRPr="001D69F0">
        <w:rPr>
          <w:rFonts w:eastAsia="Calibri" w:cs="Calibri"/>
        </w:rPr>
        <w:t>: Unable to assess due to speech impairment. Patient’s roommate attended PT and indicated that the patient is very motivated to get better.</w:t>
      </w:r>
    </w:p>
    <w:p w14:paraId="5A921F25" w14:textId="77777777" w:rsidR="00C32B91" w:rsidRPr="001D69F0" w:rsidRDefault="00C32B91" w:rsidP="00C32B91">
      <w:pPr>
        <w:spacing w:after="0" w:line="240" w:lineRule="auto"/>
        <w:rPr>
          <w:rFonts w:eastAsia="Calibri" w:cs="Calibri"/>
          <w:u w:val="single"/>
        </w:rPr>
      </w:pPr>
    </w:p>
    <w:p w14:paraId="32C1BB63" w14:textId="77777777" w:rsidR="00C32B91" w:rsidRPr="001D69F0" w:rsidRDefault="00C32B91" w:rsidP="00C32B91">
      <w:pPr>
        <w:spacing w:after="0" w:line="240" w:lineRule="auto"/>
      </w:pPr>
      <w:r w:rsidRPr="001D69F0">
        <w:rPr>
          <w:rFonts w:eastAsia="Calibri" w:cs="Calibri"/>
          <w:u w:val="single"/>
        </w:rPr>
        <w:t>Review of Medical Record</w:t>
      </w:r>
    </w:p>
    <w:p w14:paraId="76FA4F85" w14:textId="596E1EC7" w:rsidR="00C32B91" w:rsidRPr="001D69F0" w:rsidRDefault="00C32B91" w:rsidP="00C32B91">
      <w:pPr>
        <w:spacing w:after="0" w:line="240" w:lineRule="auto"/>
      </w:pPr>
      <w:r w:rsidRPr="001D69F0">
        <w:rPr>
          <w:rFonts w:eastAsia="Calibri" w:cs="Calibri"/>
        </w:rPr>
        <w:tab/>
        <w:t xml:space="preserve">General Health: </w:t>
      </w:r>
    </w:p>
    <w:p w14:paraId="7BC9A8B5" w14:textId="77777777" w:rsidR="00C32B91" w:rsidRPr="001D69F0" w:rsidRDefault="00C32B91" w:rsidP="00C32B91">
      <w:pPr>
        <w:spacing w:after="0" w:line="240" w:lineRule="auto"/>
        <w:ind w:left="720" w:firstLine="720"/>
      </w:pPr>
      <w:r w:rsidRPr="001D69F0">
        <w:rPr>
          <w:rFonts w:eastAsia="Calibri" w:cs="Calibri"/>
        </w:rPr>
        <w:t>Malaise: No</w:t>
      </w:r>
    </w:p>
    <w:p w14:paraId="025A30A7" w14:textId="77777777" w:rsidR="00C32B91" w:rsidRPr="001D69F0" w:rsidRDefault="00C32B91" w:rsidP="00C32B91">
      <w:pPr>
        <w:spacing w:after="0" w:line="240" w:lineRule="auto"/>
      </w:pPr>
      <w:r w:rsidRPr="001D69F0">
        <w:rPr>
          <w:rFonts w:eastAsia="Calibri" w:cs="Calibri"/>
        </w:rPr>
        <w:tab/>
      </w:r>
      <w:r w:rsidRPr="001D69F0">
        <w:rPr>
          <w:rFonts w:eastAsia="Calibri" w:cs="Calibri"/>
        </w:rPr>
        <w:tab/>
        <w:t>Chills/ Sweats/ Fever: No</w:t>
      </w:r>
    </w:p>
    <w:p w14:paraId="590924BF" w14:textId="77777777" w:rsidR="00C32B91" w:rsidRPr="001D69F0" w:rsidRDefault="00C32B91" w:rsidP="00C32B91">
      <w:pPr>
        <w:spacing w:after="0" w:line="240" w:lineRule="auto"/>
        <w:ind w:left="1440"/>
        <w:rPr>
          <w:rFonts w:eastAsia="Calibri" w:cs="Calibri"/>
        </w:rPr>
      </w:pPr>
      <w:r w:rsidRPr="001D69F0">
        <w:rPr>
          <w:rFonts w:eastAsia="Calibri" w:cs="Calibri"/>
        </w:rPr>
        <w:t>Unexplained Weight Loss/ Gain: No</w:t>
      </w:r>
    </w:p>
    <w:p w14:paraId="4ED3A86D" w14:textId="77777777" w:rsidR="00C32B91" w:rsidRPr="001D69F0" w:rsidRDefault="00C32B91" w:rsidP="00C32B91">
      <w:pPr>
        <w:spacing w:after="0" w:line="240" w:lineRule="auto"/>
        <w:rPr>
          <w:rFonts w:eastAsia="Calibri" w:cs="Calibri"/>
        </w:rPr>
      </w:pPr>
      <w:r w:rsidRPr="001D69F0">
        <w:rPr>
          <w:rFonts w:eastAsia="Calibri" w:cs="Calibri"/>
        </w:rPr>
        <w:tab/>
        <w:t xml:space="preserve">Cardiovascular/ Hematological </w:t>
      </w:r>
    </w:p>
    <w:p w14:paraId="28F143CD" w14:textId="77777777" w:rsidR="00C32B91" w:rsidRPr="001D69F0" w:rsidRDefault="00C32B91" w:rsidP="00C32B91">
      <w:pPr>
        <w:spacing w:after="0" w:line="240" w:lineRule="auto"/>
      </w:pPr>
      <w:r w:rsidRPr="001D69F0">
        <w:rPr>
          <w:rFonts w:eastAsia="Calibri" w:cs="Calibri"/>
        </w:rPr>
        <w:tab/>
      </w:r>
      <w:r w:rsidRPr="001D69F0">
        <w:rPr>
          <w:rFonts w:eastAsia="Calibri" w:cs="Calibri"/>
        </w:rPr>
        <w:tab/>
        <w:t>Fatigue/ Weakness: Yes</w:t>
      </w:r>
    </w:p>
    <w:p w14:paraId="4AC2E005" w14:textId="77777777" w:rsidR="00C32B91" w:rsidRPr="001D69F0" w:rsidRDefault="00C32B91" w:rsidP="00C32B91">
      <w:pPr>
        <w:spacing w:after="0" w:line="240" w:lineRule="auto"/>
      </w:pPr>
      <w:r w:rsidRPr="001D69F0">
        <w:rPr>
          <w:rFonts w:eastAsia="Calibri" w:cs="Calibri"/>
        </w:rPr>
        <w:tab/>
      </w:r>
      <w:r w:rsidRPr="001D69F0">
        <w:rPr>
          <w:rFonts w:eastAsia="Calibri" w:cs="Calibri"/>
        </w:rPr>
        <w:tab/>
        <w:t>Leg cramping:  No</w:t>
      </w:r>
    </w:p>
    <w:p w14:paraId="311903C6" w14:textId="77777777" w:rsidR="00C32B91" w:rsidRPr="001D69F0" w:rsidRDefault="00C32B91" w:rsidP="00C32B91">
      <w:pPr>
        <w:spacing w:after="0" w:line="240" w:lineRule="auto"/>
        <w:ind w:left="1440"/>
      </w:pPr>
      <w:r w:rsidRPr="001D69F0">
        <w:rPr>
          <w:rFonts w:eastAsia="Calibri" w:cs="Calibri"/>
        </w:rPr>
        <w:t xml:space="preserve">Dizziness/ lightheadedness: No.  </w:t>
      </w:r>
    </w:p>
    <w:p w14:paraId="063B7106" w14:textId="2D122E6B" w:rsidR="00C32B91" w:rsidRPr="001D69F0" w:rsidRDefault="00C32B91" w:rsidP="00C32B91">
      <w:pPr>
        <w:spacing w:after="0" w:line="240" w:lineRule="auto"/>
      </w:pPr>
      <w:r w:rsidRPr="001D69F0">
        <w:rPr>
          <w:rFonts w:eastAsia="Calibri" w:cs="Calibri"/>
        </w:rPr>
        <w:tab/>
        <w:t>Pulmonary:</w:t>
      </w:r>
      <w:r w:rsidR="00763EB3">
        <w:rPr>
          <w:rFonts w:eastAsia="Calibri" w:cs="Calibri"/>
        </w:rPr>
        <w:t xml:space="preserve"> </w:t>
      </w:r>
      <w:r w:rsidRPr="001D69F0">
        <w:rPr>
          <w:rFonts w:eastAsia="Calibri" w:cs="Calibri"/>
        </w:rPr>
        <w:t>Coughing:  No</w:t>
      </w:r>
    </w:p>
    <w:p w14:paraId="316BA742" w14:textId="77777777" w:rsidR="00C32B91" w:rsidRPr="001D69F0" w:rsidRDefault="00C32B91" w:rsidP="00C32B91">
      <w:pPr>
        <w:spacing w:after="0" w:line="240" w:lineRule="auto"/>
        <w:ind w:firstLine="720"/>
      </w:pPr>
      <w:r w:rsidRPr="001D69F0">
        <w:rPr>
          <w:rFonts w:eastAsia="Calibri" w:cs="Calibri"/>
        </w:rPr>
        <w:t>Musculoskeletal</w:t>
      </w:r>
    </w:p>
    <w:p w14:paraId="09FC4BAC" w14:textId="77777777" w:rsidR="00C32B91" w:rsidRPr="001D69F0" w:rsidRDefault="00C32B91" w:rsidP="00C32B91">
      <w:pPr>
        <w:spacing w:after="0" w:line="240" w:lineRule="auto"/>
        <w:ind w:left="1440"/>
      </w:pPr>
      <w:r w:rsidRPr="001D69F0">
        <w:rPr>
          <w:rFonts w:eastAsia="Calibri" w:cs="Calibri"/>
        </w:rPr>
        <w:t xml:space="preserve">Weakness: Yes </w:t>
      </w:r>
    </w:p>
    <w:p w14:paraId="2EEFBDE8" w14:textId="77777777" w:rsidR="00C32B91" w:rsidRPr="001D69F0" w:rsidRDefault="00C32B91" w:rsidP="00C32B91">
      <w:pPr>
        <w:spacing w:after="0" w:line="240" w:lineRule="auto"/>
        <w:rPr>
          <w:rFonts w:eastAsia="Calibri" w:cs="Calibri"/>
        </w:rPr>
      </w:pPr>
      <w:r w:rsidRPr="001D69F0">
        <w:rPr>
          <w:rFonts w:eastAsia="Calibri" w:cs="Calibri"/>
        </w:rPr>
        <w:tab/>
      </w:r>
      <w:r w:rsidRPr="001D69F0">
        <w:rPr>
          <w:rFonts w:eastAsia="Calibri" w:cs="Calibri"/>
        </w:rPr>
        <w:tab/>
        <w:t xml:space="preserve">Joint integrity:  Diminished R shoulder and elbow, and R ankle. </w:t>
      </w:r>
    </w:p>
    <w:p w14:paraId="3E553E81" w14:textId="77777777" w:rsidR="00C32B91" w:rsidRPr="001D69F0" w:rsidRDefault="00C32B91" w:rsidP="00C32B91">
      <w:pPr>
        <w:spacing w:after="0" w:line="240" w:lineRule="auto"/>
      </w:pPr>
      <w:r w:rsidRPr="001D69F0">
        <w:rPr>
          <w:rFonts w:eastAsia="Calibri" w:cs="Calibri"/>
        </w:rPr>
        <w:tab/>
        <w:t>Neurological</w:t>
      </w:r>
    </w:p>
    <w:p w14:paraId="674BB0CE" w14:textId="77777777" w:rsidR="00C32B91" w:rsidRPr="001D69F0" w:rsidRDefault="00C32B91" w:rsidP="00C32B91">
      <w:pPr>
        <w:spacing w:after="0" w:line="240" w:lineRule="auto"/>
        <w:ind w:left="1440"/>
      </w:pPr>
      <w:r w:rsidRPr="001D69F0">
        <w:rPr>
          <w:rFonts w:eastAsia="Calibri" w:cs="Calibri"/>
        </w:rPr>
        <w:t>Paresthesia/ Numbness: Difficult to formally assess due to speech impairment, but patient indicates no numbness.</w:t>
      </w:r>
    </w:p>
    <w:p w14:paraId="44ACCFE3" w14:textId="222A09A6" w:rsidR="00C32B91" w:rsidRPr="001D69F0" w:rsidRDefault="00C32B91" w:rsidP="00C32B91">
      <w:pPr>
        <w:spacing w:after="0" w:line="240" w:lineRule="auto"/>
        <w:ind w:firstLine="720"/>
      </w:pPr>
      <w:r w:rsidRPr="001D69F0">
        <w:rPr>
          <w:rFonts w:eastAsia="Calibri" w:cs="Calibri"/>
        </w:rPr>
        <w:t>Integumentary</w:t>
      </w:r>
      <w:r w:rsidR="00763EB3">
        <w:rPr>
          <w:rFonts w:eastAsia="Calibri" w:cs="Calibri"/>
        </w:rPr>
        <w:t xml:space="preserve"> </w:t>
      </w:r>
      <w:r w:rsidRPr="001D69F0">
        <w:rPr>
          <w:rFonts w:eastAsia="Calibri" w:cs="Calibri"/>
        </w:rPr>
        <w:t>Skin changes: Mild edema R hand.  No trophic changes noted.</w:t>
      </w:r>
    </w:p>
    <w:p w14:paraId="68B8D882" w14:textId="56747350" w:rsidR="00C32B91" w:rsidRPr="001D69F0" w:rsidRDefault="00C32B91" w:rsidP="00C32B91">
      <w:pPr>
        <w:spacing w:after="0" w:line="240" w:lineRule="auto"/>
        <w:ind w:firstLine="720"/>
      </w:pPr>
      <w:r w:rsidRPr="001D69F0">
        <w:rPr>
          <w:rFonts w:eastAsia="Calibri" w:cs="Calibri"/>
        </w:rPr>
        <w:t>Gastrointestinal</w:t>
      </w:r>
      <w:r w:rsidR="00763EB3">
        <w:rPr>
          <w:rFonts w:eastAsia="Calibri" w:cs="Calibri"/>
        </w:rPr>
        <w:t xml:space="preserve"> </w:t>
      </w:r>
      <w:r w:rsidRPr="001D69F0">
        <w:rPr>
          <w:rFonts w:eastAsia="Calibri" w:cs="Calibri"/>
        </w:rPr>
        <w:t xml:space="preserve">Bowel or bladder: No </w:t>
      </w:r>
      <w:r w:rsidR="00763EB3">
        <w:rPr>
          <w:rFonts w:eastAsia="Calibri" w:cs="Calibri"/>
        </w:rPr>
        <w:t xml:space="preserve">issues; </w:t>
      </w:r>
      <w:r w:rsidRPr="001D69F0">
        <w:rPr>
          <w:rFonts w:eastAsia="Calibri" w:cs="Calibri"/>
        </w:rPr>
        <w:t>Nausea: No</w:t>
      </w:r>
    </w:p>
    <w:p w14:paraId="1EBA6C2C" w14:textId="4BAD28D0" w:rsidR="00C32B91" w:rsidRPr="001D69F0" w:rsidRDefault="00C32B91" w:rsidP="00763EB3">
      <w:pPr>
        <w:spacing w:after="0" w:line="240" w:lineRule="auto"/>
        <w:ind w:firstLine="720"/>
      </w:pPr>
      <w:r w:rsidRPr="001D69F0">
        <w:rPr>
          <w:rFonts w:eastAsia="Calibri" w:cs="Calibri"/>
        </w:rPr>
        <w:t>Metabolic</w:t>
      </w:r>
      <w:r w:rsidR="00763EB3">
        <w:rPr>
          <w:rFonts w:eastAsia="Calibri" w:cs="Calibri"/>
        </w:rPr>
        <w:t xml:space="preserve">: </w:t>
      </w:r>
      <w:r w:rsidRPr="001D69F0">
        <w:rPr>
          <w:rFonts w:eastAsia="Calibri" w:cs="Calibri"/>
        </w:rPr>
        <w:t xml:space="preserve">Diabetes: No </w:t>
      </w:r>
    </w:p>
    <w:p w14:paraId="1087D2FA" w14:textId="77777777" w:rsidR="00763EB3" w:rsidRPr="001D69F0" w:rsidRDefault="00763EB3" w:rsidP="00763EB3">
      <w:pPr>
        <w:spacing w:after="0" w:line="240" w:lineRule="auto"/>
        <w:rPr>
          <w:rFonts w:eastAsia="Calibri" w:cs="Calibri"/>
        </w:rPr>
      </w:pPr>
    </w:p>
    <w:p w14:paraId="2776E7D9" w14:textId="77777777" w:rsidR="00C32B91" w:rsidRPr="001D69F0" w:rsidRDefault="00C32B91" w:rsidP="00C32B91">
      <w:pPr>
        <w:spacing w:after="0" w:line="240" w:lineRule="auto"/>
      </w:pPr>
      <w:r w:rsidRPr="001D69F0">
        <w:rPr>
          <w:rFonts w:eastAsia="Calibri" w:cs="Calibri"/>
          <w:u w:val="single"/>
        </w:rPr>
        <w:t>Environmental Factors</w:t>
      </w:r>
      <w:r w:rsidRPr="001D69F0">
        <w:rPr>
          <w:rFonts w:eastAsia="Calibri" w:cs="Calibri"/>
        </w:rPr>
        <w:t xml:space="preserve">: Patient lives in a first floor apartment with several other individuals (communal living environment). The apartment has 2 steps to enter with B railings. Patient was an artist prior to his stroke (made jewelry and other art pieces).  </w:t>
      </w:r>
    </w:p>
    <w:p w14:paraId="17A9307F" w14:textId="77777777" w:rsidR="00C32B91" w:rsidRPr="001D69F0" w:rsidRDefault="00C32B91" w:rsidP="00C32B91">
      <w:pPr>
        <w:spacing w:after="0" w:line="240" w:lineRule="auto"/>
      </w:pPr>
    </w:p>
    <w:p w14:paraId="50B6489C" w14:textId="77777777" w:rsidR="00C32B91" w:rsidRPr="001D69F0" w:rsidRDefault="00C32B91" w:rsidP="00C32B91">
      <w:pPr>
        <w:spacing w:after="0" w:line="240" w:lineRule="auto"/>
      </w:pPr>
      <w:r w:rsidRPr="001D69F0">
        <w:rPr>
          <w:rFonts w:eastAsia="Calibri" w:cs="Calibri"/>
          <w:u w:val="single"/>
        </w:rPr>
        <w:t>Participation (Job, Family, Community)</w:t>
      </w:r>
      <w:r w:rsidRPr="001D69F0">
        <w:rPr>
          <w:rFonts w:eastAsia="Calibri" w:cs="Calibri"/>
        </w:rPr>
        <w:t xml:space="preserve">:  Patient is single. Has a former girlfriend who lives in the area and is providing some support; he also has support of roommates.  </w:t>
      </w:r>
    </w:p>
    <w:p w14:paraId="7C0C65A8" w14:textId="77777777" w:rsidR="00C32B91" w:rsidRPr="001D69F0" w:rsidRDefault="00C32B91" w:rsidP="00C32B91">
      <w:pPr>
        <w:spacing w:after="0" w:line="240" w:lineRule="auto"/>
      </w:pPr>
    </w:p>
    <w:p w14:paraId="02A4C7D6" w14:textId="77777777" w:rsidR="00C32B91" w:rsidRPr="001D69F0" w:rsidRDefault="00C32B91" w:rsidP="00C32B91">
      <w:pPr>
        <w:spacing w:after="0" w:line="240" w:lineRule="auto"/>
        <w:rPr>
          <w:rFonts w:eastAsia="Calibri" w:cs="Calibri"/>
        </w:rPr>
      </w:pPr>
      <w:r w:rsidRPr="001D69F0">
        <w:rPr>
          <w:rFonts w:eastAsia="Calibri" w:cs="Calibri"/>
          <w:u w:val="single"/>
        </w:rPr>
        <w:t>Personal Factors (Medications, Nutrition, Physical Activity/ Exercise Routine, Sleep)</w:t>
      </w:r>
      <w:r w:rsidRPr="001D69F0">
        <w:rPr>
          <w:rFonts w:eastAsia="Calibri" w:cs="Calibri"/>
        </w:rPr>
        <w:t xml:space="preserve">: </w:t>
      </w:r>
    </w:p>
    <w:p w14:paraId="0692FC24" w14:textId="77777777" w:rsidR="00C32B91" w:rsidRPr="001D69F0" w:rsidRDefault="00C32B91" w:rsidP="00C32B91">
      <w:pPr>
        <w:pStyle w:val="Heading3"/>
        <w:shd w:val="clear" w:color="auto" w:fill="FFFFFF"/>
        <w:spacing w:before="0" w:after="0"/>
        <w:textAlignment w:val="baseline"/>
        <w:rPr>
          <w:rFonts w:asciiTheme="minorHAnsi" w:hAnsiTheme="minorHAnsi"/>
          <w:sz w:val="22"/>
        </w:rPr>
      </w:pPr>
      <w:r w:rsidRPr="001D69F0">
        <w:rPr>
          <w:rFonts w:asciiTheme="minorHAnsi" w:hAnsiTheme="minorHAnsi"/>
          <w:b w:val="0"/>
          <w:sz w:val="22"/>
        </w:rPr>
        <w:t>Language: Patient is originally from Brazil. Was previously fluent in Spanish, Portuguese, and English.</w:t>
      </w:r>
      <w:r w:rsidRPr="001D69F0">
        <w:rPr>
          <w:rFonts w:asciiTheme="minorHAnsi" w:hAnsiTheme="minorHAnsi"/>
          <w:sz w:val="22"/>
        </w:rPr>
        <w:t xml:space="preserve">  </w:t>
      </w:r>
    </w:p>
    <w:p w14:paraId="4FDFA8AD" w14:textId="77777777"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Medications: Vasotec 20 mg/qd.  Baclofen 20mg/qd.</w:t>
      </w:r>
    </w:p>
    <w:p w14:paraId="5256DD23" w14:textId="77777777"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Nutrition: Patient has been prescribed a low salt, low fat diet.  </w:t>
      </w:r>
    </w:p>
    <w:p w14:paraId="696E72A3" w14:textId="77777777"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Exercise/Activity: Patient does not engage in formal exercise. </w:t>
      </w:r>
    </w:p>
    <w:p w14:paraId="4D30B8C5" w14:textId="77777777"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Sleep: No reports of difficulties.</w:t>
      </w:r>
    </w:p>
    <w:p w14:paraId="218D819B" w14:textId="77777777" w:rsidR="00C32B91" w:rsidRPr="001D69F0" w:rsidRDefault="00C32B91" w:rsidP="00C32B91">
      <w:pPr>
        <w:spacing w:after="0" w:line="240" w:lineRule="auto"/>
        <w:rPr>
          <w:rFonts w:eastAsia="Calibri"/>
        </w:rPr>
      </w:pPr>
      <w:r w:rsidRPr="001D69F0">
        <w:rPr>
          <w:rFonts w:eastAsia="Calibri"/>
        </w:rPr>
        <w:t xml:space="preserve">Insurance:  Medicaid. </w:t>
      </w:r>
    </w:p>
    <w:p w14:paraId="5FC82422" w14:textId="77777777" w:rsidR="00C32B91" w:rsidRPr="001D69F0" w:rsidRDefault="00C32B91" w:rsidP="00C32B91">
      <w:pPr>
        <w:spacing w:after="0" w:line="240" w:lineRule="auto"/>
        <w:rPr>
          <w:rFonts w:eastAsia="Calibri" w:cs="Calibri"/>
        </w:rPr>
      </w:pPr>
      <w:r w:rsidRPr="001D69F0">
        <w:rPr>
          <w:rFonts w:eastAsia="Calibri" w:cs="Calibri"/>
        </w:rPr>
        <w:t>The patient does not smoke or drink alcohol.</w:t>
      </w:r>
    </w:p>
    <w:p w14:paraId="1C1F1255" w14:textId="77777777" w:rsidR="00C32B91" w:rsidRPr="001D69F0" w:rsidRDefault="00C32B91" w:rsidP="00C32B91">
      <w:pPr>
        <w:spacing w:after="0" w:line="240" w:lineRule="auto"/>
        <w:rPr>
          <w:rFonts w:eastAsia="Calibri" w:cs="Calibri"/>
        </w:rPr>
      </w:pPr>
    </w:p>
    <w:p w14:paraId="6F0F0285" w14:textId="77777777" w:rsidR="00C32B91" w:rsidRPr="001D69F0" w:rsidRDefault="00C32B91" w:rsidP="00C32B91">
      <w:pPr>
        <w:spacing w:after="0" w:line="240" w:lineRule="auto"/>
      </w:pPr>
      <w:r w:rsidRPr="001D69F0">
        <w:rPr>
          <w:rFonts w:eastAsia="Calibri" w:cs="Calibri"/>
          <w:b/>
        </w:rPr>
        <w:t>Objective Examination - Tests and Measures</w:t>
      </w:r>
    </w:p>
    <w:p w14:paraId="2DE098A3" w14:textId="77777777" w:rsidR="00C32B91" w:rsidRPr="001D69F0" w:rsidRDefault="00C32B91" w:rsidP="00C32B91">
      <w:pPr>
        <w:spacing w:after="0" w:line="240" w:lineRule="auto"/>
      </w:pPr>
      <w:r w:rsidRPr="001D69F0">
        <w:rPr>
          <w:rFonts w:eastAsia="Calibri" w:cs="Calibri"/>
          <w:u w:val="single"/>
        </w:rPr>
        <w:t>Body Structure and Function Impairments</w:t>
      </w:r>
    </w:p>
    <w:p w14:paraId="1C4C637C" w14:textId="77777777" w:rsidR="00C32B91" w:rsidRPr="001D69F0" w:rsidRDefault="00C32B91" w:rsidP="00C32B91">
      <w:pPr>
        <w:spacing w:after="0" w:line="240" w:lineRule="auto"/>
      </w:pPr>
      <w:r w:rsidRPr="001D69F0">
        <w:rPr>
          <w:rFonts w:eastAsia="Calibri" w:cs="Calibri"/>
          <w:b/>
        </w:rPr>
        <w:t>Cardiovascular/ Hematological</w:t>
      </w:r>
    </w:p>
    <w:p w14:paraId="39913D5A" w14:textId="77777777" w:rsidR="00C32B91" w:rsidRPr="001D69F0" w:rsidRDefault="00C32B91" w:rsidP="00C32B91">
      <w:pPr>
        <w:spacing w:after="0" w:line="240" w:lineRule="auto"/>
        <w:ind w:firstLine="720"/>
      </w:pPr>
      <w:r w:rsidRPr="001D69F0">
        <w:rPr>
          <w:rFonts w:eastAsia="Calibri" w:cs="Calibri"/>
          <w:b/>
          <w:highlight w:val="white"/>
        </w:rPr>
        <w:t>Auscultation</w:t>
      </w:r>
      <w:r w:rsidRPr="001D69F0">
        <w:rPr>
          <w:rFonts w:eastAsia="Calibri" w:cs="Calibri"/>
          <w:highlight w:val="white"/>
        </w:rPr>
        <w:t>:</w:t>
      </w:r>
      <w:r w:rsidRPr="001D69F0">
        <w:rPr>
          <w:rFonts w:eastAsia="Calibri" w:cs="Calibri"/>
        </w:rPr>
        <w:t xml:space="preserve">  Normal.</w:t>
      </w:r>
    </w:p>
    <w:p w14:paraId="13EB6D1B" w14:textId="1409734E" w:rsidR="00C32B91" w:rsidRPr="001D69F0" w:rsidRDefault="00C32B91" w:rsidP="00BC281F">
      <w:pPr>
        <w:spacing w:after="0" w:line="240" w:lineRule="auto"/>
        <w:ind w:firstLine="720"/>
      </w:pPr>
      <w:r w:rsidRPr="001D69F0">
        <w:rPr>
          <w:b/>
        </w:rPr>
        <w:t>Vital signs:</w:t>
      </w:r>
      <w:r w:rsidRPr="001D69F0">
        <w:t xml:space="preserve"> resting HR 84 bpm, BP 128/84 mmHg (in sitting), RR 13 bpm</w:t>
      </w:r>
    </w:p>
    <w:p w14:paraId="49C55C41" w14:textId="77777777" w:rsidR="00C32B91" w:rsidRPr="001D69F0" w:rsidRDefault="00C32B91" w:rsidP="00C32B91">
      <w:pPr>
        <w:spacing w:after="0" w:line="240" w:lineRule="auto"/>
      </w:pPr>
    </w:p>
    <w:p w14:paraId="33711357" w14:textId="77777777" w:rsidR="00C32B91" w:rsidRPr="001D69F0" w:rsidRDefault="00C32B91" w:rsidP="00C32B91">
      <w:pPr>
        <w:spacing w:after="0" w:line="240" w:lineRule="auto"/>
      </w:pPr>
      <w:r w:rsidRPr="001D69F0">
        <w:rPr>
          <w:rFonts w:eastAsia="Calibri" w:cs="Calibri"/>
          <w:b/>
        </w:rPr>
        <w:t>Musculoskeletal</w:t>
      </w:r>
    </w:p>
    <w:p w14:paraId="13FFAF66" w14:textId="77777777" w:rsidR="00C32B91" w:rsidRPr="001D69F0" w:rsidRDefault="00C32B91" w:rsidP="00C32B91">
      <w:pPr>
        <w:spacing w:after="0" w:line="240" w:lineRule="auto"/>
        <w:ind w:left="720"/>
      </w:pPr>
      <w:r w:rsidRPr="001D69F0">
        <w:rPr>
          <w:rFonts w:eastAsia="Calibri" w:cs="Calibri"/>
          <w:b/>
        </w:rPr>
        <w:t>ROM</w:t>
      </w:r>
      <w:r w:rsidRPr="001D69F0">
        <w:rPr>
          <w:rFonts w:eastAsia="Calibri" w:cs="Calibri"/>
        </w:rPr>
        <w:t xml:space="preserve">: Some limitations of PROM R shoulder and ankle.  Otherwise WFL PROM. </w:t>
      </w:r>
    </w:p>
    <w:p w14:paraId="52F897C6" w14:textId="77777777" w:rsidR="00C32B91" w:rsidRPr="001D69F0" w:rsidRDefault="00C32B91" w:rsidP="00C32B91">
      <w:pPr>
        <w:spacing w:after="0" w:line="240" w:lineRule="auto"/>
        <w:ind w:left="720"/>
      </w:pPr>
      <w:r w:rsidRPr="001D69F0">
        <w:rPr>
          <w:rFonts w:eastAsia="Calibri" w:cs="Calibri"/>
          <w:b/>
        </w:rPr>
        <w:t>Strength/ MMT</w:t>
      </w:r>
      <w:r w:rsidRPr="001D69F0">
        <w:rPr>
          <w:rFonts w:eastAsia="Calibri" w:cs="Calibri"/>
        </w:rPr>
        <w:t>: Strength generally 4/5 on L UE / LE.  Weak R UE/LE.</w:t>
      </w:r>
    </w:p>
    <w:p w14:paraId="25E357DB" w14:textId="77777777" w:rsidR="00C32B91" w:rsidRPr="001D69F0" w:rsidRDefault="00C32B91" w:rsidP="00C32B91">
      <w:pPr>
        <w:spacing w:after="0" w:line="240" w:lineRule="auto"/>
        <w:rPr>
          <w:rFonts w:eastAsia="Calibri" w:cs="Calibri"/>
          <w:b/>
        </w:rPr>
      </w:pPr>
    </w:p>
    <w:p w14:paraId="1DAE26A1" w14:textId="77777777" w:rsidR="00C32B91" w:rsidRPr="001D69F0" w:rsidRDefault="00C32B91" w:rsidP="00C32B91">
      <w:pPr>
        <w:spacing w:after="0" w:line="240" w:lineRule="auto"/>
        <w:rPr>
          <w:rFonts w:eastAsia="Calibri" w:cs="Calibri"/>
        </w:rPr>
      </w:pPr>
      <w:r w:rsidRPr="001D69F0">
        <w:rPr>
          <w:rFonts w:eastAsia="Calibri" w:cs="Calibri"/>
          <w:b/>
        </w:rPr>
        <w:t>Neurological</w:t>
      </w:r>
      <w:r w:rsidRPr="001D69F0">
        <w:rPr>
          <w:rFonts w:eastAsia="Calibri" w:cs="Calibri"/>
        </w:rPr>
        <w:t xml:space="preserve">:  </w:t>
      </w:r>
    </w:p>
    <w:p w14:paraId="3D0CBF90" w14:textId="77777777" w:rsidR="00C32B91" w:rsidRPr="001D69F0" w:rsidRDefault="00C32B91" w:rsidP="00C32B91">
      <w:pPr>
        <w:spacing w:after="0" w:line="240" w:lineRule="auto"/>
        <w:ind w:left="720"/>
        <w:rPr>
          <w:rFonts w:eastAsia="Calibri" w:cs="Calibri"/>
        </w:rPr>
      </w:pPr>
      <w:r w:rsidRPr="001D69F0">
        <w:rPr>
          <w:rFonts w:eastAsia="Calibri" w:cs="Calibri"/>
          <w:b/>
        </w:rPr>
        <w:t xml:space="preserve">Arousal, Attention, &amp; Cognition: </w:t>
      </w:r>
      <w:r w:rsidRPr="001D69F0">
        <w:rPr>
          <w:rFonts w:eastAsia="Calibri" w:cs="Calibri"/>
        </w:rPr>
        <w:t xml:space="preserve">Unable to assess due to speech impairments.  Patient is alert and able to follow 2-3 step commands. </w:t>
      </w:r>
    </w:p>
    <w:p w14:paraId="2D1DBF52" w14:textId="77777777" w:rsidR="00C32B91" w:rsidRPr="001D69F0" w:rsidRDefault="00C32B91" w:rsidP="00C32B91">
      <w:pPr>
        <w:spacing w:after="0" w:line="240" w:lineRule="auto"/>
        <w:ind w:left="720"/>
        <w:rPr>
          <w:rFonts w:eastAsia="Calibri" w:cs="Calibri"/>
        </w:rPr>
      </w:pPr>
      <w:r w:rsidRPr="001D69F0">
        <w:rPr>
          <w:rFonts w:eastAsia="Calibri" w:cs="Calibri"/>
          <w:b/>
        </w:rPr>
        <w:t>Perception:</w:t>
      </w:r>
      <w:r w:rsidRPr="001D69F0">
        <w:rPr>
          <w:rFonts w:eastAsia="Calibri" w:cs="Calibri"/>
        </w:rPr>
        <w:t xml:space="preserve"> No apparent impairments.</w:t>
      </w:r>
    </w:p>
    <w:p w14:paraId="6941759E" w14:textId="77777777" w:rsidR="00C32B91" w:rsidRPr="001D69F0" w:rsidRDefault="00C32B91" w:rsidP="00C32B91">
      <w:pPr>
        <w:spacing w:after="0" w:line="240" w:lineRule="auto"/>
        <w:ind w:firstLine="720"/>
        <w:rPr>
          <w:rFonts w:eastAsia="Calibri" w:cs="Calibri"/>
        </w:rPr>
      </w:pPr>
      <w:r w:rsidRPr="001D69F0">
        <w:rPr>
          <w:rFonts w:eastAsia="Calibri" w:cs="Calibri"/>
          <w:b/>
        </w:rPr>
        <w:t xml:space="preserve">Motor Function: </w:t>
      </w:r>
      <w:r w:rsidRPr="001D69F0">
        <w:rPr>
          <w:rFonts w:eastAsia="Calibri" w:cs="Calibri"/>
        </w:rPr>
        <w:t>Impaired R UE/LE.</w:t>
      </w:r>
    </w:p>
    <w:p w14:paraId="0F4A1D85" w14:textId="77777777" w:rsidR="00C32B91" w:rsidRPr="001D69F0" w:rsidRDefault="00C32B91" w:rsidP="00C32B91">
      <w:pPr>
        <w:spacing w:after="0" w:line="240" w:lineRule="auto"/>
        <w:ind w:firstLine="720"/>
        <w:rPr>
          <w:rFonts w:eastAsia="Calibri" w:cs="Calibri"/>
        </w:rPr>
      </w:pPr>
      <w:r w:rsidRPr="001D69F0">
        <w:rPr>
          <w:rFonts w:eastAsia="Calibri" w:cs="Calibri"/>
          <w:b/>
        </w:rPr>
        <w:t>Reflex Integrity:</w:t>
      </w:r>
      <w:r w:rsidRPr="001D69F0">
        <w:rPr>
          <w:rFonts w:eastAsia="Calibri" w:cs="Calibri"/>
        </w:rPr>
        <w:t xml:space="preserve"> Increased tone and DTRs in R UE/LE.  </w:t>
      </w:r>
    </w:p>
    <w:p w14:paraId="295B391B" w14:textId="77777777" w:rsidR="00C32B91" w:rsidRPr="001D69F0" w:rsidRDefault="00C32B91" w:rsidP="00C32B91">
      <w:pPr>
        <w:spacing w:after="0" w:line="240" w:lineRule="auto"/>
        <w:ind w:firstLine="720"/>
      </w:pPr>
      <w:r w:rsidRPr="001D69F0">
        <w:rPr>
          <w:rFonts w:eastAsia="Calibri" w:cs="Calibri"/>
          <w:b/>
        </w:rPr>
        <w:t xml:space="preserve">Sensation: </w:t>
      </w:r>
      <w:r w:rsidRPr="001D69F0">
        <w:t xml:space="preserve"> Appears intact.</w:t>
      </w:r>
    </w:p>
    <w:p w14:paraId="2BAA86B8" w14:textId="77777777" w:rsidR="00C32B91" w:rsidRPr="001D69F0" w:rsidRDefault="00C32B91" w:rsidP="00C32B91">
      <w:pPr>
        <w:spacing w:after="0" w:line="240" w:lineRule="auto"/>
        <w:rPr>
          <w:rFonts w:eastAsia="Calibri" w:cs="Calibri"/>
          <w:u w:val="single"/>
        </w:rPr>
      </w:pPr>
    </w:p>
    <w:p w14:paraId="47FF0661" w14:textId="77777777" w:rsidR="00C32B91" w:rsidRPr="001D69F0" w:rsidRDefault="00C32B91" w:rsidP="00C32B91">
      <w:pPr>
        <w:spacing w:after="0" w:line="240" w:lineRule="auto"/>
        <w:rPr>
          <w:rFonts w:eastAsia="Calibri" w:cs="Calibri"/>
          <w:b/>
        </w:rPr>
      </w:pPr>
      <w:r w:rsidRPr="001D69F0">
        <w:rPr>
          <w:rFonts w:eastAsia="Calibri" w:cs="Calibri"/>
          <w:b/>
        </w:rPr>
        <w:t>Integumentary:</w:t>
      </w:r>
    </w:p>
    <w:p w14:paraId="1DA4804C" w14:textId="77777777" w:rsidR="00C32B91" w:rsidRPr="001D69F0" w:rsidRDefault="00C32B91" w:rsidP="00C32B91">
      <w:pPr>
        <w:spacing w:after="0" w:line="240" w:lineRule="auto"/>
        <w:rPr>
          <w:rFonts w:eastAsia="Calibri" w:cs="Calibri"/>
        </w:rPr>
      </w:pPr>
      <w:r w:rsidRPr="001D69F0">
        <w:rPr>
          <w:rFonts w:eastAsia="Calibri" w:cs="Calibri"/>
          <w:b/>
        </w:rPr>
        <w:tab/>
        <w:t xml:space="preserve">Anthropometric Characteristics: </w:t>
      </w:r>
      <w:r w:rsidRPr="001D69F0">
        <w:rPr>
          <w:rFonts w:eastAsia="Calibri" w:cs="Calibri"/>
        </w:rPr>
        <w:t>Mild edema R hand.</w:t>
      </w:r>
    </w:p>
    <w:p w14:paraId="4ADA9AE8" w14:textId="77777777" w:rsidR="00C32B91" w:rsidRPr="001D69F0" w:rsidRDefault="00C32B91" w:rsidP="00C32B91">
      <w:pPr>
        <w:spacing w:after="0" w:line="240" w:lineRule="auto"/>
        <w:ind w:left="720"/>
        <w:rPr>
          <w:rFonts w:eastAsia="Calibri" w:cs="Calibri"/>
        </w:rPr>
      </w:pPr>
      <w:r w:rsidRPr="001D69F0">
        <w:rPr>
          <w:rFonts w:eastAsia="Calibri" w:cs="Calibri"/>
          <w:b/>
        </w:rPr>
        <w:t xml:space="preserve">Skin Condition: </w:t>
      </w:r>
      <w:r w:rsidRPr="001D69F0">
        <w:rPr>
          <w:rFonts w:eastAsia="Calibri" w:cs="Calibri"/>
        </w:rPr>
        <w:t>Normal.</w:t>
      </w:r>
    </w:p>
    <w:p w14:paraId="3F759212" w14:textId="77777777" w:rsidR="00C32B91" w:rsidRPr="001D69F0" w:rsidRDefault="00C32B91" w:rsidP="00C32B91">
      <w:pPr>
        <w:spacing w:after="0" w:line="240" w:lineRule="auto"/>
        <w:rPr>
          <w:rFonts w:eastAsia="Calibri" w:cs="Calibri"/>
        </w:rPr>
      </w:pPr>
      <w:r w:rsidRPr="001D69F0">
        <w:rPr>
          <w:rFonts w:eastAsia="Calibri" w:cs="Calibri"/>
        </w:rPr>
        <w:tab/>
      </w:r>
    </w:p>
    <w:p w14:paraId="1C718393" w14:textId="77777777" w:rsidR="00C32B91" w:rsidRPr="001D69F0" w:rsidRDefault="00C32B91" w:rsidP="00C32B91">
      <w:pPr>
        <w:spacing w:after="0" w:line="240" w:lineRule="auto"/>
      </w:pPr>
      <w:r w:rsidRPr="001D69F0">
        <w:rPr>
          <w:rFonts w:eastAsia="Calibri" w:cs="Calibri"/>
          <w:u w:val="single"/>
        </w:rPr>
        <w:t>Activity Limitations:</w:t>
      </w:r>
    </w:p>
    <w:p w14:paraId="0898D771" w14:textId="77777777" w:rsidR="00C32B91" w:rsidRPr="001D69F0" w:rsidRDefault="00C32B91" w:rsidP="00C32B91">
      <w:pPr>
        <w:spacing w:after="0" w:line="240" w:lineRule="auto"/>
        <w:ind w:left="360"/>
        <w:rPr>
          <w:rFonts w:eastAsia="Calibri" w:cs="Calibri"/>
        </w:rPr>
        <w:sectPr w:rsidR="00C32B91" w:rsidRPr="001D69F0">
          <w:pgSz w:w="12240" w:h="15840"/>
          <w:pgMar w:top="1440" w:right="1440" w:bottom="1440" w:left="1440" w:header="720" w:footer="720" w:gutter="0"/>
          <w:cols w:space="720"/>
          <w:docGrid w:linePitch="360"/>
        </w:sectPr>
      </w:pPr>
      <w:r w:rsidRPr="001D69F0">
        <w:rPr>
          <w:rFonts w:eastAsia="Calibri" w:cs="Calibri"/>
          <w:b/>
          <w:highlight w:val="white"/>
        </w:rPr>
        <w:t>Mobility</w:t>
      </w:r>
      <w:r w:rsidRPr="001D69F0">
        <w:rPr>
          <w:rFonts w:eastAsia="Calibri" w:cs="Calibri"/>
          <w:highlight w:val="white"/>
        </w:rPr>
        <w:t xml:space="preserve">: </w:t>
      </w:r>
      <w:r w:rsidRPr="001D69F0">
        <w:rPr>
          <w:rFonts w:eastAsia="Calibri" w:cs="Calibri"/>
        </w:rPr>
        <w:t xml:space="preserve">Generally supervision for basic mobility with some deviations.  Some assistance needed for higher level mobility skills.  </w:t>
      </w:r>
    </w:p>
    <w:p w14:paraId="3D46F4A2" w14:textId="77777777" w:rsidR="00C32B91" w:rsidRPr="001D69F0" w:rsidRDefault="00C32B91" w:rsidP="00C32B91">
      <w:pPr>
        <w:spacing w:after="0" w:line="240" w:lineRule="auto"/>
      </w:pPr>
      <w:r w:rsidRPr="001D69F0">
        <w:rPr>
          <w:rFonts w:eastAsia="Calibri" w:cs="Calibri"/>
          <w:b/>
        </w:rPr>
        <w:lastRenderedPageBreak/>
        <w:t xml:space="preserve">Patient Name/Age/Gender: </w:t>
      </w:r>
      <w:r w:rsidRPr="001D69F0">
        <w:rPr>
          <w:rFonts w:eastAsia="Calibri" w:cs="Calibri"/>
        </w:rPr>
        <w:t>Deb, a 46 y.o. female</w:t>
      </w:r>
    </w:p>
    <w:p w14:paraId="6623B960" w14:textId="77777777" w:rsidR="00C32B91" w:rsidRPr="001D69F0" w:rsidRDefault="00C32B91" w:rsidP="00C32B91">
      <w:pPr>
        <w:spacing w:after="0" w:line="240" w:lineRule="auto"/>
      </w:pPr>
      <w:r w:rsidRPr="001D69F0">
        <w:rPr>
          <w:rFonts w:eastAsia="Calibri" w:cs="Calibri"/>
          <w:b/>
        </w:rPr>
        <w:t>Reason for referral</w:t>
      </w:r>
      <w:r w:rsidRPr="001D69F0">
        <w:rPr>
          <w:rFonts w:eastAsia="Calibri" w:cs="Calibri"/>
        </w:rPr>
        <w:t>: evaluate and treat</w:t>
      </w:r>
    </w:p>
    <w:p w14:paraId="038B9682" w14:textId="77777777" w:rsidR="00C32B91" w:rsidRPr="001D69F0" w:rsidRDefault="00C32B91" w:rsidP="00C32B91">
      <w:pPr>
        <w:spacing w:after="0" w:line="240" w:lineRule="auto"/>
      </w:pPr>
      <w:r w:rsidRPr="001D69F0">
        <w:rPr>
          <w:rFonts w:eastAsia="Calibri" w:cs="Calibri"/>
          <w:b/>
        </w:rPr>
        <w:t>Medical Diagnosis/ Health Condition</w:t>
      </w:r>
      <w:r w:rsidRPr="001D69F0">
        <w:rPr>
          <w:rFonts w:eastAsia="Calibri" w:cs="Calibri"/>
        </w:rPr>
        <w:t>:  Multiple Sclerosis</w:t>
      </w:r>
    </w:p>
    <w:p w14:paraId="1D19ABA8" w14:textId="77777777" w:rsidR="00C32B91" w:rsidRPr="001D69F0" w:rsidRDefault="00C32B91" w:rsidP="00C32B91">
      <w:pPr>
        <w:spacing w:after="0" w:line="240" w:lineRule="auto"/>
      </w:pPr>
    </w:p>
    <w:p w14:paraId="7CDB08DF" w14:textId="77777777" w:rsidR="00C32B91" w:rsidRPr="001D69F0" w:rsidRDefault="00C32B91" w:rsidP="00C32B91">
      <w:pPr>
        <w:spacing w:after="0" w:line="240" w:lineRule="auto"/>
      </w:pPr>
      <w:r w:rsidRPr="001D69F0">
        <w:rPr>
          <w:rFonts w:eastAsia="Calibri" w:cs="Calibri"/>
          <w:b/>
        </w:rPr>
        <w:t>Subjective Examination/ Patient Interview:</w:t>
      </w:r>
    </w:p>
    <w:p w14:paraId="10C9D85B" w14:textId="77777777" w:rsidR="00C32B91" w:rsidRPr="001D69F0" w:rsidRDefault="00C32B91" w:rsidP="00C32B91">
      <w:pPr>
        <w:spacing w:after="0" w:line="240" w:lineRule="auto"/>
      </w:pPr>
      <w:r w:rsidRPr="001D69F0">
        <w:rPr>
          <w:rFonts w:eastAsia="Calibri" w:cs="Calibri"/>
          <w:u w:val="single"/>
        </w:rPr>
        <w:t>Current History:</w:t>
      </w:r>
      <w:r w:rsidRPr="001D69F0">
        <w:rPr>
          <w:rFonts w:eastAsia="Calibri" w:cs="Calibri"/>
        </w:rPr>
        <w:t xml:space="preserve">  Deb </w:t>
      </w:r>
      <w:r w:rsidRPr="001D69F0">
        <w:t xml:space="preserve">is a 46 y.o. female with a 19 year history of MS.  Deb’s disease was originally classified as relapsing-remitting, but has transitioned into secondary progressive.  Deb was referred to OP PT due to increasing difficulties walking. She has sustained several falls in the home environment and has limited community ambulation ability. </w:t>
      </w:r>
    </w:p>
    <w:p w14:paraId="2A7DD26F" w14:textId="77777777" w:rsidR="00C32B91" w:rsidRPr="001D69F0" w:rsidRDefault="00C32B91" w:rsidP="00C32B91">
      <w:pPr>
        <w:spacing w:after="0" w:line="240" w:lineRule="auto"/>
      </w:pPr>
    </w:p>
    <w:p w14:paraId="37FEA8B8" w14:textId="5FC59C63" w:rsidR="00C32B91" w:rsidRPr="001D69F0" w:rsidRDefault="00C32B91" w:rsidP="00C32B91">
      <w:pPr>
        <w:spacing w:after="0" w:line="240" w:lineRule="auto"/>
      </w:pPr>
      <w:r w:rsidRPr="001D69F0">
        <w:rPr>
          <w:rFonts w:eastAsia="Calibri" w:cs="Calibri"/>
          <w:u w:val="single"/>
        </w:rPr>
        <w:t>Past Medical History:</w:t>
      </w:r>
      <w:r w:rsidRPr="001D69F0">
        <w:rPr>
          <w:rFonts w:eastAsia="Calibri" w:cs="Calibri"/>
        </w:rPr>
        <w:t xml:space="preserve">  </w:t>
      </w:r>
      <w:r w:rsidR="007B49E6" w:rsidRPr="001D69F0">
        <w:rPr>
          <w:rFonts w:eastAsia="Calibri" w:cs="Calibri"/>
        </w:rPr>
        <w:t xml:space="preserve">Crohn’s </w:t>
      </w:r>
      <w:r w:rsidRPr="001D69F0">
        <w:rPr>
          <w:rFonts w:eastAsia="Calibri" w:cs="Calibri"/>
        </w:rPr>
        <w:t xml:space="preserve">disease. </w:t>
      </w:r>
      <w:r w:rsidRPr="001D69F0">
        <w:t xml:space="preserve"> </w:t>
      </w:r>
    </w:p>
    <w:p w14:paraId="3F9B5DC1" w14:textId="77777777" w:rsidR="00C32B91" w:rsidRPr="001D69F0" w:rsidRDefault="00C32B91" w:rsidP="00C32B91">
      <w:pPr>
        <w:spacing w:after="0" w:line="240" w:lineRule="auto"/>
        <w:rPr>
          <w:rFonts w:eastAsia="Calibri" w:cs="Calibri"/>
          <w:u w:val="single"/>
        </w:rPr>
      </w:pPr>
    </w:p>
    <w:p w14:paraId="466896D2" w14:textId="77777777" w:rsidR="00C32B91" w:rsidRPr="001D69F0" w:rsidRDefault="00C32B91" w:rsidP="00C32B91">
      <w:pPr>
        <w:spacing w:after="0" w:line="240" w:lineRule="auto"/>
      </w:pPr>
      <w:r w:rsidRPr="001D69F0">
        <w:rPr>
          <w:rFonts w:eastAsia="Calibri" w:cs="Calibri"/>
          <w:u w:val="single"/>
        </w:rPr>
        <w:t>Current Level of Function</w:t>
      </w:r>
      <w:r w:rsidRPr="001D69F0">
        <w:rPr>
          <w:rFonts w:eastAsia="Calibri" w:cs="Calibri"/>
        </w:rPr>
        <w:t xml:space="preserve">: </w:t>
      </w:r>
    </w:p>
    <w:p w14:paraId="356ECABC" w14:textId="77777777" w:rsidR="00C32B91" w:rsidRPr="001D69F0" w:rsidRDefault="00C32B91" w:rsidP="00C32B91">
      <w:pPr>
        <w:spacing w:after="0" w:line="240" w:lineRule="auto"/>
        <w:ind w:left="720"/>
        <w:rPr>
          <w:rFonts w:eastAsia="Calibri" w:cs="Calibri"/>
        </w:rPr>
      </w:pPr>
      <w:r w:rsidRPr="001D69F0">
        <w:rPr>
          <w:rFonts w:eastAsia="Calibri" w:cs="Calibri"/>
          <w:b/>
        </w:rPr>
        <w:t>Mobility</w:t>
      </w:r>
      <w:r w:rsidRPr="001D69F0">
        <w:rPr>
          <w:rFonts w:eastAsia="Calibri" w:cs="Calibri"/>
        </w:rPr>
        <w:t>: Patient is able to ambulate with contact guard on level indoor surfaces.  At home, walks independently, using RW or furniture for support. Requires assist in the community.  Limited endurance.</w:t>
      </w:r>
    </w:p>
    <w:p w14:paraId="76645CF8" w14:textId="77777777" w:rsidR="00C32B91" w:rsidRPr="001D69F0" w:rsidRDefault="00C32B91" w:rsidP="00C32B91">
      <w:pPr>
        <w:spacing w:after="0" w:line="240" w:lineRule="auto"/>
      </w:pPr>
    </w:p>
    <w:p w14:paraId="034F8BA9" w14:textId="77777777" w:rsidR="00C32B91" w:rsidRPr="001D69F0" w:rsidRDefault="00C32B91" w:rsidP="00C32B91">
      <w:pPr>
        <w:spacing w:after="0" w:line="240" w:lineRule="auto"/>
        <w:ind w:left="720"/>
      </w:pPr>
      <w:r w:rsidRPr="001D69F0">
        <w:rPr>
          <w:rFonts w:eastAsia="Calibri" w:cs="Calibri"/>
          <w:b/>
        </w:rPr>
        <w:t>24 hour Symptom Behavior</w:t>
      </w:r>
      <w:r w:rsidRPr="001D69F0">
        <w:rPr>
          <w:rFonts w:eastAsia="Calibri" w:cs="Calibri"/>
        </w:rPr>
        <w:t xml:space="preserve">: Fatigue progresses throughout the day.  </w:t>
      </w:r>
    </w:p>
    <w:p w14:paraId="1DAD85B9" w14:textId="77777777" w:rsidR="00C32B91" w:rsidRPr="001D69F0" w:rsidRDefault="00C32B91" w:rsidP="00C32B91">
      <w:pPr>
        <w:spacing w:after="0" w:line="240" w:lineRule="auto"/>
        <w:ind w:left="720"/>
      </w:pPr>
    </w:p>
    <w:p w14:paraId="24EFCDF2" w14:textId="77777777" w:rsidR="00C32B91" w:rsidRPr="001D69F0" w:rsidRDefault="00C32B91" w:rsidP="00C32B91">
      <w:pPr>
        <w:spacing w:after="0" w:line="240" w:lineRule="auto"/>
      </w:pPr>
      <w:r w:rsidRPr="001D69F0">
        <w:rPr>
          <w:rFonts w:eastAsia="Calibri" w:cs="Calibri"/>
          <w:u w:val="single"/>
        </w:rPr>
        <w:t>Patient Goals</w:t>
      </w:r>
      <w:r w:rsidRPr="001D69F0">
        <w:rPr>
          <w:rFonts w:eastAsia="Calibri" w:cs="Calibri"/>
        </w:rPr>
        <w:t xml:space="preserve">: Be able to walk safely without falling.  </w:t>
      </w:r>
    </w:p>
    <w:p w14:paraId="1EBC8F30" w14:textId="77777777" w:rsidR="00C32B91" w:rsidRPr="001D69F0" w:rsidRDefault="00C32B91" w:rsidP="00C32B91">
      <w:pPr>
        <w:spacing w:after="0" w:line="240" w:lineRule="auto"/>
        <w:rPr>
          <w:rFonts w:eastAsia="Calibri" w:cs="Calibri"/>
          <w:u w:val="single"/>
        </w:rPr>
      </w:pPr>
    </w:p>
    <w:p w14:paraId="42CDE8D9" w14:textId="77777777" w:rsidR="00C32B91" w:rsidRPr="001D69F0" w:rsidRDefault="00C32B91" w:rsidP="00C32B91">
      <w:pPr>
        <w:spacing w:after="0" w:line="240" w:lineRule="auto"/>
      </w:pPr>
      <w:r w:rsidRPr="001D69F0">
        <w:rPr>
          <w:rFonts w:eastAsia="Calibri" w:cs="Calibri"/>
          <w:u w:val="single"/>
        </w:rPr>
        <w:t>Review of Medical Record</w:t>
      </w:r>
    </w:p>
    <w:p w14:paraId="459A50E4" w14:textId="53A6F9D2" w:rsidR="00C32B91" w:rsidRPr="001D69F0" w:rsidRDefault="00C32B91" w:rsidP="00C32B91">
      <w:pPr>
        <w:spacing w:after="0" w:line="240" w:lineRule="auto"/>
      </w:pPr>
      <w:r w:rsidRPr="001D69F0">
        <w:rPr>
          <w:rFonts w:eastAsia="Calibri" w:cs="Calibri"/>
        </w:rPr>
        <w:tab/>
        <w:t xml:space="preserve">General Health: </w:t>
      </w:r>
    </w:p>
    <w:p w14:paraId="4C1E1112" w14:textId="77777777" w:rsidR="00C32B91" w:rsidRPr="001D69F0" w:rsidRDefault="00C32B91" w:rsidP="00C32B91">
      <w:pPr>
        <w:spacing w:after="0" w:line="240" w:lineRule="auto"/>
        <w:ind w:left="720" w:firstLine="720"/>
      </w:pPr>
      <w:r w:rsidRPr="001D69F0">
        <w:rPr>
          <w:rFonts w:eastAsia="Calibri" w:cs="Calibri"/>
        </w:rPr>
        <w:t>Malaise: No</w:t>
      </w:r>
    </w:p>
    <w:p w14:paraId="3881BC00" w14:textId="77777777" w:rsidR="00C32B91" w:rsidRPr="001D69F0" w:rsidRDefault="00C32B91" w:rsidP="00C32B91">
      <w:pPr>
        <w:spacing w:after="0" w:line="240" w:lineRule="auto"/>
      </w:pPr>
      <w:r w:rsidRPr="001D69F0">
        <w:rPr>
          <w:rFonts w:eastAsia="Calibri" w:cs="Calibri"/>
        </w:rPr>
        <w:tab/>
      </w:r>
      <w:r w:rsidRPr="001D69F0">
        <w:rPr>
          <w:rFonts w:eastAsia="Calibri" w:cs="Calibri"/>
        </w:rPr>
        <w:tab/>
        <w:t>Chills/ Sweats/ Fever: No</w:t>
      </w:r>
    </w:p>
    <w:p w14:paraId="64162B62" w14:textId="77777777" w:rsidR="00C32B91" w:rsidRPr="001D69F0" w:rsidRDefault="00C32B91" w:rsidP="00C32B91">
      <w:pPr>
        <w:spacing w:after="0" w:line="240" w:lineRule="auto"/>
        <w:ind w:left="1440"/>
        <w:rPr>
          <w:rFonts w:eastAsia="Calibri" w:cs="Calibri"/>
        </w:rPr>
      </w:pPr>
      <w:r w:rsidRPr="001D69F0">
        <w:rPr>
          <w:rFonts w:eastAsia="Calibri" w:cs="Calibri"/>
        </w:rPr>
        <w:t>Unexplained Weight Loss/ Gain: No</w:t>
      </w:r>
    </w:p>
    <w:p w14:paraId="418B3135" w14:textId="77777777" w:rsidR="00C32B91" w:rsidRPr="001D69F0" w:rsidRDefault="00C32B91" w:rsidP="00C32B91">
      <w:pPr>
        <w:spacing w:after="0" w:line="240" w:lineRule="auto"/>
        <w:rPr>
          <w:rFonts w:eastAsia="Calibri" w:cs="Calibri"/>
        </w:rPr>
      </w:pPr>
      <w:r w:rsidRPr="001D69F0">
        <w:rPr>
          <w:rFonts w:eastAsia="Calibri" w:cs="Calibri"/>
        </w:rPr>
        <w:tab/>
        <w:t xml:space="preserve">Cardiovascular/ Hematological </w:t>
      </w:r>
    </w:p>
    <w:p w14:paraId="13EB9998" w14:textId="77777777" w:rsidR="00C32B91" w:rsidRPr="001D69F0" w:rsidRDefault="00C32B91" w:rsidP="00C32B91">
      <w:pPr>
        <w:spacing w:after="0" w:line="240" w:lineRule="auto"/>
      </w:pPr>
      <w:r w:rsidRPr="001D69F0">
        <w:rPr>
          <w:rFonts w:eastAsia="Calibri" w:cs="Calibri"/>
        </w:rPr>
        <w:tab/>
      </w:r>
      <w:r w:rsidRPr="001D69F0">
        <w:rPr>
          <w:rFonts w:eastAsia="Calibri" w:cs="Calibri"/>
        </w:rPr>
        <w:tab/>
        <w:t>Fatigue/ Weakness: Yes</w:t>
      </w:r>
    </w:p>
    <w:p w14:paraId="50701FCE" w14:textId="77777777" w:rsidR="00C32B91" w:rsidRPr="001D69F0" w:rsidRDefault="00C32B91" w:rsidP="00C32B91">
      <w:pPr>
        <w:spacing w:after="0" w:line="240" w:lineRule="auto"/>
      </w:pPr>
      <w:r w:rsidRPr="001D69F0">
        <w:rPr>
          <w:rFonts w:eastAsia="Calibri" w:cs="Calibri"/>
        </w:rPr>
        <w:tab/>
      </w:r>
      <w:r w:rsidRPr="001D69F0">
        <w:rPr>
          <w:rFonts w:eastAsia="Calibri" w:cs="Calibri"/>
        </w:rPr>
        <w:tab/>
        <w:t>Leg cramping:  No</w:t>
      </w:r>
    </w:p>
    <w:p w14:paraId="7880F587" w14:textId="77777777" w:rsidR="00C32B91" w:rsidRPr="001D69F0" w:rsidRDefault="00C32B91" w:rsidP="00C32B91">
      <w:pPr>
        <w:spacing w:after="0" w:line="240" w:lineRule="auto"/>
        <w:ind w:left="1440"/>
      </w:pPr>
      <w:r w:rsidRPr="001D69F0">
        <w:rPr>
          <w:rFonts w:eastAsia="Calibri" w:cs="Calibri"/>
        </w:rPr>
        <w:t xml:space="preserve">Dizziness/ lightheadedness: No.  </w:t>
      </w:r>
    </w:p>
    <w:p w14:paraId="016DF5AD" w14:textId="0CF89B73" w:rsidR="00C32B91" w:rsidRPr="001D69F0" w:rsidRDefault="00C32B91" w:rsidP="00C32B91">
      <w:pPr>
        <w:spacing w:after="0" w:line="240" w:lineRule="auto"/>
      </w:pPr>
      <w:r w:rsidRPr="001D69F0">
        <w:rPr>
          <w:rFonts w:eastAsia="Calibri" w:cs="Calibri"/>
        </w:rPr>
        <w:tab/>
        <w:t>Pulmonary:</w:t>
      </w:r>
      <w:r w:rsidR="00763EB3">
        <w:rPr>
          <w:rFonts w:eastAsia="Calibri" w:cs="Calibri"/>
        </w:rPr>
        <w:t xml:space="preserve"> </w:t>
      </w:r>
      <w:r w:rsidRPr="001D69F0">
        <w:rPr>
          <w:rFonts w:eastAsia="Calibri" w:cs="Calibri"/>
        </w:rPr>
        <w:t>Coughing:  No</w:t>
      </w:r>
    </w:p>
    <w:p w14:paraId="72769D59" w14:textId="77777777" w:rsidR="00C32B91" w:rsidRPr="001D69F0" w:rsidRDefault="00C32B91" w:rsidP="00C32B91">
      <w:pPr>
        <w:spacing w:after="0" w:line="240" w:lineRule="auto"/>
        <w:ind w:firstLine="720"/>
      </w:pPr>
      <w:r w:rsidRPr="001D69F0">
        <w:rPr>
          <w:rFonts w:eastAsia="Calibri" w:cs="Calibri"/>
        </w:rPr>
        <w:t>Musculoskeletal</w:t>
      </w:r>
    </w:p>
    <w:p w14:paraId="4B7F65AE" w14:textId="77777777" w:rsidR="00C32B91" w:rsidRPr="001D69F0" w:rsidRDefault="00C32B91" w:rsidP="00C32B91">
      <w:pPr>
        <w:spacing w:after="0" w:line="240" w:lineRule="auto"/>
        <w:ind w:left="1440"/>
      </w:pPr>
      <w:r w:rsidRPr="001D69F0">
        <w:rPr>
          <w:rFonts w:eastAsia="Calibri" w:cs="Calibri"/>
        </w:rPr>
        <w:t xml:space="preserve">Weakness: Yes </w:t>
      </w:r>
    </w:p>
    <w:p w14:paraId="716C9D73" w14:textId="77777777" w:rsidR="00C32B91" w:rsidRPr="001D69F0" w:rsidRDefault="00C32B91" w:rsidP="00C32B91">
      <w:pPr>
        <w:spacing w:after="0" w:line="240" w:lineRule="auto"/>
        <w:rPr>
          <w:rFonts w:eastAsia="Calibri" w:cs="Calibri"/>
        </w:rPr>
      </w:pPr>
      <w:r w:rsidRPr="001D69F0">
        <w:rPr>
          <w:rFonts w:eastAsia="Calibri" w:cs="Calibri"/>
        </w:rPr>
        <w:tab/>
      </w:r>
      <w:r w:rsidRPr="001D69F0">
        <w:rPr>
          <w:rFonts w:eastAsia="Calibri" w:cs="Calibri"/>
        </w:rPr>
        <w:tab/>
        <w:t xml:space="preserve">Joint integrity: No </w:t>
      </w:r>
    </w:p>
    <w:p w14:paraId="6EE12B6D" w14:textId="77777777" w:rsidR="00C32B91" w:rsidRPr="001D69F0" w:rsidRDefault="00C32B91" w:rsidP="00C32B91">
      <w:pPr>
        <w:spacing w:after="0" w:line="240" w:lineRule="auto"/>
      </w:pPr>
      <w:r w:rsidRPr="001D69F0">
        <w:rPr>
          <w:rFonts w:eastAsia="Calibri" w:cs="Calibri"/>
        </w:rPr>
        <w:tab/>
        <w:t>Neurological</w:t>
      </w:r>
    </w:p>
    <w:p w14:paraId="4F4BEF1B" w14:textId="77777777" w:rsidR="00C32B91" w:rsidRPr="001D69F0" w:rsidRDefault="00C32B91" w:rsidP="00C32B91">
      <w:pPr>
        <w:spacing w:after="0" w:line="240" w:lineRule="auto"/>
        <w:ind w:left="1440"/>
      </w:pPr>
      <w:r w:rsidRPr="001D69F0">
        <w:rPr>
          <w:rFonts w:eastAsia="Calibri" w:cs="Calibri"/>
        </w:rPr>
        <w:t>Paresthesia/ Numbness: Occasional tingling reported in LEs.  Otherwise WNL for light touch and proprioception.</w:t>
      </w:r>
    </w:p>
    <w:p w14:paraId="15418B04" w14:textId="43566934" w:rsidR="00C32B91" w:rsidRPr="001D69F0" w:rsidRDefault="00C32B91" w:rsidP="00C32B91">
      <w:pPr>
        <w:spacing w:after="0" w:line="240" w:lineRule="auto"/>
        <w:ind w:firstLine="720"/>
      </w:pPr>
      <w:r w:rsidRPr="001D69F0">
        <w:rPr>
          <w:rFonts w:eastAsia="Calibri" w:cs="Calibri"/>
        </w:rPr>
        <w:t>Integumentary</w:t>
      </w:r>
      <w:r w:rsidR="00763EB3">
        <w:rPr>
          <w:rFonts w:eastAsia="Calibri" w:cs="Calibri"/>
        </w:rPr>
        <w:t xml:space="preserve"> </w:t>
      </w:r>
      <w:r w:rsidRPr="001D69F0">
        <w:rPr>
          <w:rFonts w:eastAsia="Calibri" w:cs="Calibri"/>
        </w:rPr>
        <w:tab/>
        <w:t>Skin changes: No</w:t>
      </w:r>
    </w:p>
    <w:p w14:paraId="070F1D46" w14:textId="1633F013" w:rsidR="00C32B91" w:rsidRPr="001D69F0" w:rsidRDefault="00C32B91" w:rsidP="00C32B91">
      <w:pPr>
        <w:spacing w:after="0" w:line="240" w:lineRule="auto"/>
        <w:ind w:firstLine="720"/>
      </w:pPr>
      <w:r w:rsidRPr="001D69F0">
        <w:rPr>
          <w:rFonts w:eastAsia="Calibri" w:cs="Calibri"/>
        </w:rPr>
        <w:t>Gastrointestinal</w:t>
      </w:r>
      <w:r w:rsidR="00763EB3">
        <w:rPr>
          <w:rFonts w:eastAsia="Calibri" w:cs="Calibri"/>
        </w:rPr>
        <w:t xml:space="preserve"> </w:t>
      </w:r>
      <w:r w:rsidRPr="001D69F0">
        <w:rPr>
          <w:rFonts w:eastAsia="Calibri" w:cs="Calibri"/>
        </w:rPr>
        <w:t xml:space="preserve">Bowel or bladder: </w:t>
      </w:r>
      <w:r w:rsidR="00763EB3">
        <w:rPr>
          <w:rFonts w:eastAsia="Calibri" w:cs="Calibri"/>
        </w:rPr>
        <w:t xml:space="preserve">Occasional urinary urgency; </w:t>
      </w:r>
      <w:r w:rsidRPr="001D69F0">
        <w:rPr>
          <w:rFonts w:eastAsia="Calibri" w:cs="Calibri"/>
        </w:rPr>
        <w:t>Nausea: No</w:t>
      </w:r>
    </w:p>
    <w:p w14:paraId="39A3EF39" w14:textId="1691BAA1" w:rsidR="00C32B91" w:rsidRPr="001D69F0" w:rsidRDefault="00C32B91" w:rsidP="00763EB3">
      <w:pPr>
        <w:spacing w:after="0" w:line="240" w:lineRule="auto"/>
        <w:ind w:firstLine="720"/>
      </w:pPr>
      <w:r w:rsidRPr="001D69F0">
        <w:rPr>
          <w:rFonts w:eastAsia="Calibri" w:cs="Calibri"/>
        </w:rPr>
        <w:t>Metabolic</w:t>
      </w:r>
      <w:r w:rsidR="00763EB3">
        <w:rPr>
          <w:rFonts w:eastAsia="Calibri" w:cs="Calibri"/>
        </w:rPr>
        <w:t xml:space="preserve">: </w:t>
      </w:r>
      <w:r w:rsidRPr="001D69F0">
        <w:rPr>
          <w:rFonts w:eastAsia="Calibri" w:cs="Calibri"/>
        </w:rPr>
        <w:t xml:space="preserve">Diabetes: No </w:t>
      </w:r>
    </w:p>
    <w:p w14:paraId="611D25A3" w14:textId="77777777" w:rsidR="00C32B91" w:rsidRPr="001D69F0" w:rsidRDefault="00C32B91" w:rsidP="00C32B91">
      <w:pPr>
        <w:spacing w:after="0" w:line="240" w:lineRule="auto"/>
        <w:rPr>
          <w:rFonts w:eastAsia="Calibri" w:cs="Calibri"/>
        </w:rPr>
      </w:pPr>
    </w:p>
    <w:p w14:paraId="3639C671" w14:textId="77777777" w:rsidR="00C32B91" w:rsidRPr="001D69F0" w:rsidRDefault="00C32B91" w:rsidP="00C32B91">
      <w:pPr>
        <w:spacing w:after="0" w:line="240" w:lineRule="auto"/>
      </w:pPr>
      <w:r w:rsidRPr="001D69F0">
        <w:rPr>
          <w:rFonts w:eastAsia="Calibri" w:cs="Calibri"/>
          <w:u w:val="single"/>
        </w:rPr>
        <w:t>Environmental Factors</w:t>
      </w:r>
      <w:r w:rsidRPr="001D69F0">
        <w:rPr>
          <w:rFonts w:eastAsia="Calibri" w:cs="Calibri"/>
        </w:rPr>
        <w:t xml:space="preserve">: Patient lives in a first floor apartment with her husband.  The apartment has 1 step to enter with L railing (when ascending).  </w:t>
      </w:r>
    </w:p>
    <w:p w14:paraId="026274C3" w14:textId="77777777" w:rsidR="00763EB3" w:rsidRDefault="00763EB3" w:rsidP="00C32B91">
      <w:pPr>
        <w:spacing w:after="0" w:line="240" w:lineRule="auto"/>
        <w:rPr>
          <w:rFonts w:eastAsia="Calibri" w:cs="Calibri"/>
          <w:u w:val="single"/>
        </w:rPr>
      </w:pPr>
    </w:p>
    <w:p w14:paraId="5349D0DF" w14:textId="77777777" w:rsidR="00C32B91" w:rsidRPr="001D69F0" w:rsidRDefault="00C32B91" w:rsidP="00C32B91">
      <w:pPr>
        <w:spacing w:after="0" w:line="240" w:lineRule="auto"/>
      </w:pPr>
      <w:r w:rsidRPr="001D69F0">
        <w:rPr>
          <w:rFonts w:eastAsia="Calibri" w:cs="Calibri"/>
          <w:u w:val="single"/>
        </w:rPr>
        <w:t>Participation (Job, Family, Community)</w:t>
      </w:r>
      <w:r w:rsidRPr="001D69F0">
        <w:rPr>
          <w:rFonts w:eastAsia="Calibri" w:cs="Calibri"/>
        </w:rPr>
        <w:t xml:space="preserve">:  Patient is a former teacher’s aide.  Now on disability due to MS.  Limited community involvement. Very supportive husband; they have two grown children who live out of state.   </w:t>
      </w:r>
    </w:p>
    <w:p w14:paraId="51DEEACE" w14:textId="77777777" w:rsidR="00C32B91" w:rsidRPr="001D69F0" w:rsidRDefault="00C32B91" w:rsidP="00C32B91">
      <w:pPr>
        <w:spacing w:after="0" w:line="240" w:lineRule="auto"/>
      </w:pPr>
    </w:p>
    <w:p w14:paraId="6FE2BAF9" w14:textId="77777777" w:rsidR="00C32B91" w:rsidRPr="001D69F0" w:rsidRDefault="00C32B91" w:rsidP="00C32B91">
      <w:pPr>
        <w:spacing w:after="0" w:line="240" w:lineRule="auto"/>
        <w:rPr>
          <w:rFonts w:eastAsia="Calibri" w:cs="Calibri"/>
        </w:rPr>
      </w:pPr>
      <w:r w:rsidRPr="001D69F0">
        <w:rPr>
          <w:rFonts w:eastAsia="Calibri" w:cs="Calibri"/>
          <w:u w:val="single"/>
        </w:rPr>
        <w:lastRenderedPageBreak/>
        <w:t>Personal Factors (Medications, Nutrition, Physical Activity/ Exercise Routine, Sleep)</w:t>
      </w:r>
      <w:r w:rsidRPr="001D69F0">
        <w:rPr>
          <w:rFonts w:eastAsia="Calibri" w:cs="Calibri"/>
        </w:rPr>
        <w:t xml:space="preserve">: </w:t>
      </w:r>
    </w:p>
    <w:p w14:paraId="682BD000" w14:textId="77777777" w:rsidR="00C32B91" w:rsidRPr="001D69F0" w:rsidRDefault="00C32B91" w:rsidP="00C32B91">
      <w:pPr>
        <w:pStyle w:val="Heading3"/>
        <w:shd w:val="clear" w:color="auto" w:fill="FFFFFF"/>
        <w:spacing w:before="0" w:after="0"/>
        <w:textAlignment w:val="baseline"/>
        <w:rPr>
          <w:rFonts w:asciiTheme="minorHAnsi" w:hAnsiTheme="minorHAnsi"/>
          <w:sz w:val="22"/>
        </w:rPr>
      </w:pPr>
      <w:r w:rsidRPr="001D69F0">
        <w:rPr>
          <w:rFonts w:asciiTheme="minorHAnsi" w:hAnsiTheme="minorHAnsi"/>
          <w:b w:val="0"/>
          <w:sz w:val="22"/>
        </w:rPr>
        <w:t>Language: English speaking.</w:t>
      </w:r>
      <w:r w:rsidRPr="001D69F0">
        <w:rPr>
          <w:rFonts w:asciiTheme="minorHAnsi" w:hAnsiTheme="minorHAnsi"/>
          <w:sz w:val="22"/>
        </w:rPr>
        <w:t xml:space="preserve"> </w:t>
      </w:r>
    </w:p>
    <w:p w14:paraId="73D77F6A" w14:textId="3B0D7A13"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Medications: Occasional steroids used for </w:t>
      </w:r>
      <w:r w:rsidR="00B9222A" w:rsidRPr="001D69F0">
        <w:rPr>
          <w:rFonts w:asciiTheme="minorHAnsi" w:eastAsia="Calibri" w:hAnsiTheme="minorHAnsi" w:cs="Calibri"/>
          <w:b w:val="0"/>
          <w:sz w:val="22"/>
        </w:rPr>
        <w:t xml:space="preserve">Crohn’s </w:t>
      </w:r>
      <w:r w:rsidRPr="001D69F0">
        <w:rPr>
          <w:rFonts w:asciiTheme="minorHAnsi" w:eastAsia="Calibri" w:hAnsiTheme="minorHAnsi" w:cs="Calibri"/>
          <w:b w:val="0"/>
          <w:sz w:val="22"/>
        </w:rPr>
        <w:t>disease (not taking any currently).  Patient does report improved MS symptoms when taking steroids.  Avonex 30 mcg injected one time/week. Ampyra 10 mg bid.</w:t>
      </w:r>
    </w:p>
    <w:p w14:paraId="2D400988" w14:textId="77777777"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Nutrition: No restrictions.  </w:t>
      </w:r>
    </w:p>
    <w:p w14:paraId="0CBA8259" w14:textId="77777777"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Exercise/Activity: Patient does not engage in formal exercise.  Reports limited activity due to mobility difficulties and fatigue.</w:t>
      </w:r>
    </w:p>
    <w:p w14:paraId="6A273EEF" w14:textId="77777777" w:rsidR="00C32B91" w:rsidRPr="001D69F0" w:rsidRDefault="00C32B91" w:rsidP="00C32B91">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Sleep: No reports of difficulties.</w:t>
      </w:r>
    </w:p>
    <w:p w14:paraId="4E48BA82" w14:textId="77777777" w:rsidR="00C32B91" w:rsidRPr="001D69F0" w:rsidRDefault="00C32B91" w:rsidP="00C32B91">
      <w:pPr>
        <w:spacing w:after="0" w:line="240" w:lineRule="auto"/>
        <w:rPr>
          <w:rFonts w:eastAsia="Calibri"/>
        </w:rPr>
      </w:pPr>
      <w:r w:rsidRPr="001D69F0">
        <w:rPr>
          <w:rFonts w:eastAsia="Calibri"/>
        </w:rPr>
        <w:t xml:space="preserve">Insurance:  Medicaid. </w:t>
      </w:r>
    </w:p>
    <w:p w14:paraId="313444B6" w14:textId="77777777" w:rsidR="00C32B91" w:rsidRPr="001D69F0" w:rsidRDefault="00C32B91" w:rsidP="00C32B91">
      <w:pPr>
        <w:spacing w:after="0" w:line="240" w:lineRule="auto"/>
        <w:rPr>
          <w:rFonts w:eastAsia="Calibri" w:cs="Calibri"/>
        </w:rPr>
      </w:pPr>
      <w:r w:rsidRPr="001D69F0">
        <w:rPr>
          <w:rFonts w:eastAsia="Calibri" w:cs="Calibri"/>
        </w:rPr>
        <w:t>The patient is does not smoke.  Alcohol use: 1 drink (wine or beer) on occasion.</w:t>
      </w:r>
    </w:p>
    <w:p w14:paraId="3D3CC2B9" w14:textId="77777777" w:rsidR="00C32B91" w:rsidRPr="001D69F0" w:rsidRDefault="00C32B91" w:rsidP="00C32B91">
      <w:pPr>
        <w:spacing w:after="0" w:line="240" w:lineRule="auto"/>
        <w:rPr>
          <w:rFonts w:eastAsia="Calibri" w:cs="Calibri"/>
        </w:rPr>
      </w:pPr>
    </w:p>
    <w:p w14:paraId="5F070D6B" w14:textId="77777777" w:rsidR="00C32B91" w:rsidRPr="001D69F0" w:rsidRDefault="00C32B91" w:rsidP="00C32B91">
      <w:pPr>
        <w:spacing w:after="0" w:line="240" w:lineRule="auto"/>
      </w:pPr>
      <w:r w:rsidRPr="001D69F0">
        <w:rPr>
          <w:rFonts w:eastAsia="Calibri" w:cs="Calibri"/>
          <w:b/>
        </w:rPr>
        <w:t>Objective Examination - Tests and Measures</w:t>
      </w:r>
    </w:p>
    <w:p w14:paraId="2C9AB663" w14:textId="77777777" w:rsidR="00C32B91" w:rsidRPr="001D69F0" w:rsidRDefault="00C32B91" w:rsidP="00C32B91">
      <w:pPr>
        <w:spacing w:after="0" w:line="240" w:lineRule="auto"/>
      </w:pPr>
      <w:r w:rsidRPr="001D69F0">
        <w:rPr>
          <w:rFonts w:eastAsia="Calibri" w:cs="Calibri"/>
          <w:u w:val="single"/>
        </w:rPr>
        <w:t>Body Structure and Function Impairments</w:t>
      </w:r>
    </w:p>
    <w:p w14:paraId="4653B8C0" w14:textId="77777777" w:rsidR="00C32B91" w:rsidRPr="001D69F0" w:rsidRDefault="00C32B91" w:rsidP="00C32B91">
      <w:pPr>
        <w:spacing w:after="0" w:line="240" w:lineRule="auto"/>
      </w:pPr>
      <w:r w:rsidRPr="001D69F0">
        <w:rPr>
          <w:rFonts w:eastAsia="Calibri" w:cs="Calibri"/>
          <w:b/>
        </w:rPr>
        <w:t>Cardiovascular/ Hematological</w:t>
      </w:r>
    </w:p>
    <w:p w14:paraId="14E36DDA" w14:textId="77777777" w:rsidR="00C32B91" w:rsidRPr="001D69F0" w:rsidRDefault="00C32B91" w:rsidP="00C32B91">
      <w:pPr>
        <w:spacing w:after="0" w:line="240" w:lineRule="auto"/>
        <w:ind w:firstLine="720"/>
      </w:pPr>
      <w:r w:rsidRPr="001D69F0">
        <w:rPr>
          <w:rFonts w:eastAsia="Calibri" w:cs="Calibri"/>
          <w:b/>
          <w:highlight w:val="white"/>
        </w:rPr>
        <w:t>Auscultation</w:t>
      </w:r>
      <w:r w:rsidRPr="001D69F0">
        <w:rPr>
          <w:rFonts w:eastAsia="Calibri" w:cs="Calibri"/>
          <w:highlight w:val="white"/>
        </w:rPr>
        <w:t>:</w:t>
      </w:r>
      <w:r w:rsidRPr="001D69F0">
        <w:rPr>
          <w:rFonts w:eastAsia="Calibri" w:cs="Calibri"/>
        </w:rPr>
        <w:t xml:space="preserve">  Normal.</w:t>
      </w:r>
    </w:p>
    <w:p w14:paraId="73F9FE56" w14:textId="77777777" w:rsidR="00C32B91" w:rsidRPr="001D69F0" w:rsidRDefault="00C32B91" w:rsidP="00C32B91">
      <w:pPr>
        <w:spacing w:after="0" w:line="240" w:lineRule="auto"/>
      </w:pPr>
      <w:r w:rsidRPr="001D69F0">
        <w:tab/>
      </w:r>
      <w:r w:rsidRPr="001D69F0">
        <w:rPr>
          <w:b/>
        </w:rPr>
        <w:t>Vital signs:</w:t>
      </w:r>
      <w:r w:rsidRPr="001D69F0">
        <w:t xml:space="preserve"> resting HR 78 bpm, BP 126/84 mmHg (in sitting), RR 13 bpm</w:t>
      </w:r>
    </w:p>
    <w:p w14:paraId="589F27A5" w14:textId="77777777" w:rsidR="00C32B91" w:rsidRPr="001D69F0" w:rsidRDefault="00C32B91" w:rsidP="00C32B91">
      <w:pPr>
        <w:spacing w:after="0" w:line="240" w:lineRule="auto"/>
      </w:pPr>
    </w:p>
    <w:p w14:paraId="6CC0CF43" w14:textId="77777777" w:rsidR="00C32B91" w:rsidRPr="001D69F0" w:rsidRDefault="00C32B91" w:rsidP="00C32B91">
      <w:pPr>
        <w:spacing w:after="0" w:line="240" w:lineRule="auto"/>
      </w:pPr>
      <w:r w:rsidRPr="001D69F0">
        <w:rPr>
          <w:rFonts w:eastAsia="Calibri" w:cs="Calibri"/>
          <w:b/>
        </w:rPr>
        <w:t>Musculoskeletal</w:t>
      </w:r>
    </w:p>
    <w:p w14:paraId="3BDC33E1" w14:textId="77777777" w:rsidR="00C32B91" w:rsidRPr="001D69F0" w:rsidRDefault="00C32B91" w:rsidP="00C32B91">
      <w:pPr>
        <w:spacing w:after="0" w:line="240" w:lineRule="auto"/>
        <w:ind w:left="720"/>
      </w:pPr>
      <w:r w:rsidRPr="001D69F0">
        <w:rPr>
          <w:rFonts w:eastAsia="Calibri" w:cs="Calibri"/>
          <w:b/>
        </w:rPr>
        <w:t>ROM</w:t>
      </w:r>
      <w:r w:rsidRPr="001D69F0">
        <w:rPr>
          <w:rFonts w:eastAsia="Calibri" w:cs="Calibri"/>
        </w:rPr>
        <w:t xml:space="preserve">: WFL PROM. </w:t>
      </w:r>
    </w:p>
    <w:p w14:paraId="09BF0001" w14:textId="7701D71E" w:rsidR="00C32B91" w:rsidRPr="001D69F0" w:rsidRDefault="00763EB3" w:rsidP="00C32B91">
      <w:pPr>
        <w:spacing w:after="0" w:line="240" w:lineRule="auto"/>
        <w:ind w:left="720"/>
        <w:rPr>
          <w:rFonts w:eastAsia="Calibri" w:cs="Calibri"/>
        </w:rPr>
      </w:pPr>
      <w:r w:rsidRPr="00763EB3">
        <w:rPr>
          <w:rFonts w:eastAsia="Calibri" w:cs="Calibri"/>
          <w:noProof/>
        </w:rPr>
        <mc:AlternateContent>
          <mc:Choice Requires="wps">
            <w:drawing>
              <wp:anchor distT="45720" distB="45720" distL="114300" distR="114300" simplePos="0" relativeHeight="251659264" behindDoc="0" locked="0" layoutInCell="1" allowOverlap="1" wp14:anchorId="67DA41EE" wp14:editId="56360BDE">
                <wp:simplePos x="0" y="0"/>
                <wp:positionH relativeFrom="column">
                  <wp:posOffset>4165600</wp:posOffset>
                </wp:positionH>
                <wp:positionV relativeFrom="paragraph">
                  <wp:posOffset>1148080</wp:posOffset>
                </wp:positionV>
                <wp:extent cx="2114550" cy="5969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596900"/>
                        </a:xfrm>
                        <a:prstGeom prst="rect">
                          <a:avLst/>
                        </a:prstGeom>
                        <a:solidFill>
                          <a:srgbClr val="FFFFFF"/>
                        </a:solidFill>
                        <a:ln w="9525">
                          <a:solidFill>
                            <a:srgbClr val="000000"/>
                          </a:solidFill>
                          <a:miter lim="800000"/>
                          <a:headEnd/>
                          <a:tailEnd/>
                        </a:ln>
                      </wps:spPr>
                      <wps:txbx>
                        <w:txbxContent>
                          <w:p w14:paraId="1F2985BB" w14:textId="5C7B519F" w:rsidR="00763EB3" w:rsidRPr="001D69F0" w:rsidRDefault="00763EB3" w:rsidP="00763EB3">
                            <w:pPr>
                              <w:spacing w:after="0" w:line="240" w:lineRule="auto"/>
                            </w:pPr>
                            <w:r w:rsidRPr="001D69F0">
                              <w:rPr>
                                <w:rFonts w:eastAsia="Calibri" w:cs="Calibri"/>
                              </w:rPr>
                              <w:t>*Unable to test gastrocnemius in standard position due to imbalance; tested in sitting</w:t>
                            </w:r>
                          </w:p>
                          <w:p w14:paraId="6C95C3CF" w14:textId="71AEDDAE" w:rsidR="00763EB3" w:rsidRDefault="00763E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DA41EE" id="_x0000_t202" coordsize="21600,21600" o:spt="202" path="m,l,21600r21600,l21600,xe">
                <v:stroke joinstyle="miter"/>
                <v:path gradientshapeok="t" o:connecttype="rect"/>
              </v:shapetype>
              <v:shape id="Text Box 2" o:spid="_x0000_s1026" type="#_x0000_t202" style="position:absolute;left:0;text-align:left;margin-left:328pt;margin-top:90.4pt;width:166.5pt;height: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ZgIwIAAEY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">
                <v:textbox>
                  <w:txbxContent>
                    <w:p w14:paraId="1F2985BB" w14:textId="5C7B519F" w:rsidR="00763EB3" w:rsidRPr="001D69F0" w:rsidRDefault="00763EB3" w:rsidP="00763EB3">
                      <w:pPr>
                        <w:spacing w:after="0" w:line="240" w:lineRule="auto"/>
                      </w:pPr>
                      <w:r w:rsidRPr="001D69F0">
                        <w:rPr>
                          <w:rFonts w:eastAsia="Calibri" w:cs="Calibri"/>
                        </w:rPr>
                        <w:t>*Unable to test gastrocnemius in standard position due to imbalance; tested in sitting</w:t>
                      </w:r>
                    </w:p>
                    <w:p w14:paraId="6C95C3CF" w14:textId="71AEDDAE" w:rsidR="00763EB3" w:rsidRDefault="00763EB3"/>
                  </w:txbxContent>
                </v:textbox>
                <w10:wrap type="square"/>
              </v:shape>
            </w:pict>
          </mc:Fallback>
        </mc:AlternateContent>
      </w:r>
      <w:r w:rsidR="00C32B91" w:rsidRPr="001D69F0">
        <w:rPr>
          <w:rFonts w:eastAsia="Calibri" w:cs="Calibri"/>
          <w:b/>
        </w:rPr>
        <w:t>Strength/ MMT</w:t>
      </w:r>
      <w:r w:rsidR="00C32B91" w:rsidRPr="001D69F0">
        <w:rPr>
          <w:rFonts w:eastAsia="Calibri" w:cs="Calibri"/>
        </w:rPr>
        <w:t>: Strength generally 4/5 in UEs.  LEs as follows:</w:t>
      </w:r>
    </w:p>
    <w:tbl>
      <w:tblPr>
        <w:tblStyle w:val="TableGrid"/>
        <w:tblW w:w="0" w:type="auto"/>
        <w:tblInd w:w="720" w:type="dxa"/>
        <w:tblLook w:val="04A0" w:firstRow="1" w:lastRow="0" w:firstColumn="1" w:lastColumn="0" w:noHBand="0" w:noVBand="1"/>
      </w:tblPr>
      <w:tblGrid>
        <w:gridCol w:w="3432"/>
        <w:gridCol w:w="1086"/>
        <w:gridCol w:w="1080"/>
      </w:tblGrid>
      <w:tr w:rsidR="00C32B91" w:rsidRPr="001D69F0" w14:paraId="2D2B2D9A" w14:textId="77777777" w:rsidTr="00F748B6">
        <w:tc>
          <w:tcPr>
            <w:tcW w:w="3432" w:type="dxa"/>
          </w:tcPr>
          <w:p w14:paraId="023870F2" w14:textId="1B93E032" w:rsidR="00C32B91" w:rsidRPr="001D69F0" w:rsidRDefault="00C32B91" w:rsidP="00C32B91">
            <w:pPr>
              <w:spacing w:after="0" w:line="240" w:lineRule="auto"/>
              <w:rPr>
                <w:rFonts w:eastAsia="Calibri" w:cs="Calibri"/>
              </w:rPr>
            </w:pPr>
          </w:p>
        </w:tc>
        <w:tc>
          <w:tcPr>
            <w:tcW w:w="1086" w:type="dxa"/>
          </w:tcPr>
          <w:p w14:paraId="4A51940F" w14:textId="50808409" w:rsidR="00C32B91" w:rsidRPr="001D69F0" w:rsidRDefault="00C32B91" w:rsidP="00C32B91">
            <w:pPr>
              <w:spacing w:after="0" w:line="240" w:lineRule="auto"/>
              <w:rPr>
                <w:rFonts w:eastAsia="Calibri" w:cs="Calibri"/>
              </w:rPr>
            </w:pPr>
            <w:r w:rsidRPr="001D69F0">
              <w:rPr>
                <w:rFonts w:eastAsia="Calibri" w:cs="Calibri"/>
              </w:rPr>
              <w:t>LEFT</w:t>
            </w:r>
          </w:p>
        </w:tc>
        <w:tc>
          <w:tcPr>
            <w:tcW w:w="1080" w:type="dxa"/>
          </w:tcPr>
          <w:p w14:paraId="36A9DA5F" w14:textId="1B89229E" w:rsidR="00C32B91" w:rsidRPr="001D69F0" w:rsidRDefault="00C32B91" w:rsidP="00C32B91">
            <w:pPr>
              <w:spacing w:after="0" w:line="240" w:lineRule="auto"/>
              <w:rPr>
                <w:rFonts w:eastAsia="Calibri" w:cs="Calibri"/>
              </w:rPr>
            </w:pPr>
            <w:r w:rsidRPr="001D69F0">
              <w:rPr>
                <w:rFonts w:eastAsia="Calibri" w:cs="Calibri"/>
              </w:rPr>
              <w:t>RIGHT</w:t>
            </w:r>
          </w:p>
        </w:tc>
      </w:tr>
      <w:tr w:rsidR="00C32B91" w:rsidRPr="001D69F0" w14:paraId="54BA3F71" w14:textId="77777777" w:rsidTr="00F748B6">
        <w:tc>
          <w:tcPr>
            <w:tcW w:w="3432" w:type="dxa"/>
          </w:tcPr>
          <w:p w14:paraId="6C814489" w14:textId="77777777" w:rsidR="00C32B91" w:rsidRPr="001D69F0" w:rsidRDefault="00C32B91" w:rsidP="00C32B91">
            <w:pPr>
              <w:spacing w:after="0" w:line="240" w:lineRule="auto"/>
              <w:rPr>
                <w:rFonts w:eastAsia="Calibri" w:cs="Calibri"/>
              </w:rPr>
            </w:pPr>
            <w:r w:rsidRPr="001D69F0">
              <w:rPr>
                <w:rFonts w:eastAsia="Calibri" w:cs="Calibri"/>
              </w:rPr>
              <w:t>Iliopsoas</w:t>
            </w:r>
          </w:p>
        </w:tc>
        <w:tc>
          <w:tcPr>
            <w:tcW w:w="1086" w:type="dxa"/>
          </w:tcPr>
          <w:p w14:paraId="362F2292" w14:textId="77777777" w:rsidR="00C32B91" w:rsidRPr="001D69F0" w:rsidRDefault="00C32B91" w:rsidP="00C32B91">
            <w:pPr>
              <w:spacing w:after="0" w:line="240" w:lineRule="auto"/>
              <w:rPr>
                <w:rFonts w:eastAsia="Calibri" w:cs="Calibri"/>
              </w:rPr>
            </w:pPr>
            <w:r w:rsidRPr="001D69F0">
              <w:rPr>
                <w:rFonts w:eastAsia="Calibri" w:cs="Calibri"/>
              </w:rPr>
              <w:t>4</w:t>
            </w:r>
          </w:p>
        </w:tc>
        <w:tc>
          <w:tcPr>
            <w:tcW w:w="1080" w:type="dxa"/>
          </w:tcPr>
          <w:p w14:paraId="494E1CF8" w14:textId="77777777" w:rsidR="00C32B91" w:rsidRPr="001D69F0" w:rsidRDefault="00C32B91" w:rsidP="00C32B91">
            <w:pPr>
              <w:spacing w:after="0" w:line="240" w:lineRule="auto"/>
              <w:rPr>
                <w:rFonts w:eastAsia="Calibri" w:cs="Calibri"/>
              </w:rPr>
            </w:pPr>
            <w:r w:rsidRPr="001D69F0">
              <w:rPr>
                <w:rFonts w:eastAsia="Calibri" w:cs="Calibri"/>
              </w:rPr>
              <w:t>4</w:t>
            </w:r>
          </w:p>
        </w:tc>
      </w:tr>
      <w:tr w:rsidR="00C32B91" w:rsidRPr="001D69F0" w14:paraId="6F0CBF33" w14:textId="77777777" w:rsidTr="00F748B6">
        <w:tc>
          <w:tcPr>
            <w:tcW w:w="3432" w:type="dxa"/>
          </w:tcPr>
          <w:p w14:paraId="0820BABB" w14:textId="77777777" w:rsidR="00C32B91" w:rsidRPr="001D69F0" w:rsidRDefault="00C32B91" w:rsidP="00C32B91">
            <w:pPr>
              <w:spacing w:after="0" w:line="240" w:lineRule="auto"/>
              <w:rPr>
                <w:rFonts w:eastAsia="Calibri" w:cs="Calibri"/>
              </w:rPr>
            </w:pPr>
            <w:r w:rsidRPr="001D69F0">
              <w:rPr>
                <w:rFonts w:eastAsia="Calibri" w:cs="Calibri"/>
              </w:rPr>
              <w:t>Gluteus maximus</w:t>
            </w:r>
          </w:p>
        </w:tc>
        <w:tc>
          <w:tcPr>
            <w:tcW w:w="1086" w:type="dxa"/>
          </w:tcPr>
          <w:p w14:paraId="6AA841E4" w14:textId="77777777" w:rsidR="00C32B91" w:rsidRPr="001D69F0" w:rsidRDefault="00C32B91" w:rsidP="00C32B91">
            <w:pPr>
              <w:spacing w:after="0" w:line="240" w:lineRule="auto"/>
              <w:rPr>
                <w:rFonts w:eastAsia="Calibri" w:cs="Calibri"/>
              </w:rPr>
            </w:pPr>
            <w:r w:rsidRPr="001D69F0">
              <w:rPr>
                <w:rFonts w:eastAsia="Calibri" w:cs="Calibri"/>
              </w:rPr>
              <w:t>3+</w:t>
            </w:r>
          </w:p>
        </w:tc>
        <w:tc>
          <w:tcPr>
            <w:tcW w:w="1080" w:type="dxa"/>
          </w:tcPr>
          <w:p w14:paraId="53F4BD3D" w14:textId="77777777" w:rsidR="00C32B91" w:rsidRPr="001D69F0" w:rsidRDefault="00C32B91" w:rsidP="00C32B91">
            <w:pPr>
              <w:spacing w:after="0" w:line="240" w:lineRule="auto"/>
              <w:rPr>
                <w:rFonts w:eastAsia="Calibri" w:cs="Calibri"/>
              </w:rPr>
            </w:pPr>
            <w:r w:rsidRPr="001D69F0">
              <w:rPr>
                <w:rFonts w:eastAsia="Calibri" w:cs="Calibri"/>
              </w:rPr>
              <w:t>3+</w:t>
            </w:r>
          </w:p>
        </w:tc>
      </w:tr>
      <w:tr w:rsidR="00C32B91" w:rsidRPr="001D69F0" w14:paraId="0C0FCBC7" w14:textId="77777777" w:rsidTr="00F748B6">
        <w:tc>
          <w:tcPr>
            <w:tcW w:w="3432" w:type="dxa"/>
          </w:tcPr>
          <w:p w14:paraId="570FF2E6" w14:textId="77777777" w:rsidR="00C32B91" w:rsidRPr="001D69F0" w:rsidRDefault="00C32B91" w:rsidP="00C32B91">
            <w:pPr>
              <w:spacing w:after="0" w:line="240" w:lineRule="auto"/>
              <w:rPr>
                <w:rFonts w:eastAsia="Calibri" w:cs="Calibri"/>
              </w:rPr>
            </w:pPr>
            <w:r w:rsidRPr="001D69F0">
              <w:rPr>
                <w:rFonts w:eastAsia="Calibri" w:cs="Calibri"/>
              </w:rPr>
              <w:t>Gluteus medius</w:t>
            </w:r>
          </w:p>
        </w:tc>
        <w:tc>
          <w:tcPr>
            <w:tcW w:w="1086" w:type="dxa"/>
          </w:tcPr>
          <w:p w14:paraId="19E646A3" w14:textId="77777777" w:rsidR="00C32B91" w:rsidRPr="001D69F0" w:rsidRDefault="00C32B91" w:rsidP="00C32B91">
            <w:pPr>
              <w:spacing w:after="0" w:line="240" w:lineRule="auto"/>
              <w:rPr>
                <w:rFonts w:eastAsia="Calibri" w:cs="Calibri"/>
              </w:rPr>
            </w:pPr>
            <w:r w:rsidRPr="001D69F0">
              <w:rPr>
                <w:rFonts w:eastAsia="Calibri" w:cs="Calibri"/>
              </w:rPr>
              <w:t>3+</w:t>
            </w:r>
          </w:p>
        </w:tc>
        <w:tc>
          <w:tcPr>
            <w:tcW w:w="1080" w:type="dxa"/>
          </w:tcPr>
          <w:p w14:paraId="32308FF7" w14:textId="77777777" w:rsidR="00C32B91" w:rsidRPr="001D69F0" w:rsidRDefault="00C32B91" w:rsidP="00C32B91">
            <w:pPr>
              <w:spacing w:after="0" w:line="240" w:lineRule="auto"/>
              <w:rPr>
                <w:rFonts w:eastAsia="Calibri" w:cs="Calibri"/>
              </w:rPr>
            </w:pPr>
            <w:r w:rsidRPr="001D69F0">
              <w:rPr>
                <w:rFonts w:eastAsia="Calibri" w:cs="Calibri"/>
              </w:rPr>
              <w:t>3+</w:t>
            </w:r>
          </w:p>
        </w:tc>
      </w:tr>
      <w:tr w:rsidR="00C32B91" w:rsidRPr="001D69F0" w14:paraId="39327C47" w14:textId="77777777" w:rsidTr="00F748B6">
        <w:tc>
          <w:tcPr>
            <w:tcW w:w="3432" w:type="dxa"/>
          </w:tcPr>
          <w:p w14:paraId="55094AFD" w14:textId="77777777" w:rsidR="00C32B91" w:rsidRPr="001D69F0" w:rsidRDefault="00C32B91" w:rsidP="00C32B91">
            <w:pPr>
              <w:spacing w:after="0" w:line="240" w:lineRule="auto"/>
              <w:rPr>
                <w:rFonts w:eastAsia="Calibri" w:cs="Calibri"/>
              </w:rPr>
            </w:pPr>
            <w:r w:rsidRPr="001D69F0">
              <w:rPr>
                <w:rFonts w:eastAsia="Calibri" w:cs="Calibri"/>
              </w:rPr>
              <w:t>Quadriceps</w:t>
            </w:r>
          </w:p>
        </w:tc>
        <w:tc>
          <w:tcPr>
            <w:tcW w:w="1086" w:type="dxa"/>
          </w:tcPr>
          <w:p w14:paraId="608EA081" w14:textId="77777777" w:rsidR="00C32B91" w:rsidRPr="001D69F0" w:rsidRDefault="00C32B91" w:rsidP="00C32B91">
            <w:pPr>
              <w:spacing w:after="0" w:line="240" w:lineRule="auto"/>
              <w:rPr>
                <w:rFonts w:eastAsia="Calibri" w:cs="Calibri"/>
              </w:rPr>
            </w:pPr>
            <w:r w:rsidRPr="001D69F0">
              <w:rPr>
                <w:rFonts w:eastAsia="Calibri" w:cs="Calibri"/>
              </w:rPr>
              <w:t>4</w:t>
            </w:r>
          </w:p>
        </w:tc>
        <w:tc>
          <w:tcPr>
            <w:tcW w:w="1080" w:type="dxa"/>
          </w:tcPr>
          <w:p w14:paraId="5AB05179" w14:textId="77777777" w:rsidR="00C32B91" w:rsidRPr="001D69F0" w:rsidRDefault="00C32B91" w:rsidP="00C32B91">
            <w:pPr>
              <w:spacing w:after="0" w:line="240" w:lineRule="auto"/>
              <w:rPr>
                <w:rFonts w:eastAsia="Calibri" w:cs="Calibri"/>
              </w:rPr>
            </w:pPr>
            <w:r w:rsidRPr="001D69F0">
              <w:rPr>
                <w:rFonts w:eastAsia="Calibri" w:cs="Calibri"/>
              </w:rPr>
              <w:t>4</w:t>
            </w:r>
          </w:p>
        </w:tc>
      </w:tr>
      <w:tr w:rsidR="00C32B91" w:rsidRPr="001D69F0" w14:paraId="7580AD2E" w14:textId="77777777" w:rsidTr="00F748B6">
        <w:tc>
          <w:tcPr>
            <w:tcW w:w="3432" w:type="dxa"/>
          </w:tcPr>
          <w:p w14:paraId="60D68A28" w14:textId="77777777" w:rsidR="00C32B91" w:rsidRPr="001D69F0" w:rsidRDefault="00C32B91" w:rsidP="00C32B91">
            <w:pPr>
              <w:spacing w:after="0" w:line="240" w:lineRule="auto"/>
              <w:rPr>
                <w:rFonts w:eastAsia="Calibri" w:cs="Calibri"/>
              </w:rPr>
            </w:pPr>
            <w:r w:rsidRPr="001D69F0">
              <w:rPr>
                <w:rFonts w:eastAsia="Calibri" w:cs="Calibri"/>
              </w:rPr>
              <w:t>Hamstrings</w:t>
            </w:r>
          </w:p>
        </w:tc>
        <w:tc>
          <w:tcPr>
            <w:tcW w:w="1086" w:type="dxa"/>
          </w:tcPr>
          <w:p w14:paraId="217EFC9F" w14:textId="77777777" w:rsidR="00C32B91" w:rsidRPr="001D69F0" w:rsidRDefault="00C32B91" w:rsidP="00C32B91">
            <w:pPr>
              <w:spacing w:after="0" w:line="240" w:lineRule="auto"/>
              <w:rPr>
                <w:rFonts w:eastAsia="Calibri" w:cs="Calibri"/>
              </w:rPr>
            </w:pPr>
            <w:r w:rsidRPr="001D69F0">
              <w:rPr>
                <w:rFonts w:eastAsia="Calibri" w:cs="Calibri"/>
              </w:rPr>
              <w:t>3+</w:t>
            </w:r>
          </w:p>
        </w:tc>
        <w:tc>
          <w:tcPr>
            <w:tcW w:w="1080" w:type="dxa"/>
          </w:tcPr>
          <w:p w14:paraId="1FAE1C4E" w14:textId="77777777" w:rsidR="00C32B91" w:rsidRPr="001D69F0" w:rsidRDefault="00C32B91" w:rsidP="00C32B91">
            <w:pPr>
              <w:spacing w:after="0" w:line="240" w:lineRule="auto"/>
              <w:rPr>
                <w:rFonts w:eastAsia="Calibri" w:cs="Calibri"/>
              </w:rPr>
            </w:pPr>
            <w:r w:rsidRPr="001D69F0">
              <w:rPr>
                <w:rFonts w:eastAsia="Calibri" w:cs="Calibri"/>
              </w:rPr>
              <w:t>3+</w:t>
            </w:r>
          </w:p>
        </w:tc>
      </w:tr>
      <w:tr w:rsidR="00C32B91" w:rsidRPr="001D69F0" w14:paraId="2CFD03F0" w14:textId="77777777" w:rsidTr="00F748B6">
        <w:tc>
          <w:tcPr>
            <w:tcW w:w="3432" w:type="dxa"/>
          </w:tcPr>
          <w:p w14:paraId="6480BD89" w14:textId="77777777" w:rsidR="00C32B91" w:rsidRPr="001D69F0" w:rsidRDefault="00C32B91" w:rsidP="00C32B91">
            <w:pPr>
              <w:spacing w:after="0" w:line="240" w:lineRule="auto"/>
              <w:rPr>
                <w:rFonts w:eastAsia="Calibri" w:cs="Calibri"/>
              </w:rPr>
            </w:pPr>
            <w:r w:rsidRPr="001D69F0">
              <w:rPr>
                <w:rFonts w:eastAsia="Calibri" w:cs="Calibri"/>
              </w:rPr>
              <w:t>Tibialis anterior</w:t>
            </w:r>
          </w:p>
        </w:tc>
        <w:tc>
          <w:tcPr>
            <w:tcW w:w="1086" w:type="dxa"/>
          </w:tcPr>
          <w:p w14:paraId="39F42C7A" w14:textId="77777777" w:rsidR="00C32B91" w:rsidRPr="001D69F0" w:rsidRDefault="00C32B91" w:rsidP="00C32B91">
            <w:pPr>
              <w:spacing w:after="0" w:line="240" w:lineRule="auto"/>
              <w:rPr>
                <w:rFonts w:eastAsia="Calibri" w:cs="Calibri"/>
              </w:rPr>
            </w:pPr>
            <w:r w:rsidRPr="001D69F0">
              <w:rPr>
                <w:rFonts w:eastAsia="Calibri" w:cs="Calibri"/>
              </w:rPr>
              <w:t>4</w:t>
            </w:r>
          </w:p>
        </w:tc>
        <w:tc>
          <w:tcPr>
            <w:tcW w:w="1080" w:type="dxa"/>
          </w:tcPr>
          <w:p w14:paraId="675B19E3" w14:textId="77777777" w:rsidR="00C32B91" w:rsidRPr="001D69F0" w:rsidRDefault="00C32B91" w:rsidP="00C32B91">
            <w:pPr>
              <w:spacing w:after="0" w:line="240" w:lineRule="auto"/>
              <w:rPr>
                <w:rFonts w:eastAsia="Calibri" w:cs="Calibri"/>
              </w:rPr>
            </w:pPr>
            <w:r w:rsidRPr="001D69F0">
              <w:rPr>
                <w:rFonts w:eastAsia="Calibri" w:cs="Calibri"/>
              </w:rPr>
              <w:t>4</w:t>
            </w:r>
          </w:p>
        </w:tc>
      </w:tr>
      <w:tr w:rsidR="00C32B91" w:rsidRPr="001D69F0" w14:paraId="40F622CC" w14:textId="77777777" w:rsidTr="00F748B6">
        <w:tc>
          <w:tcPr>
            <w:tcW w:w="3432" w:type="dxa"/>
          </w:tcPr>
          <w:p w14:paraId="018CEC4D" w14:textId="77777777" w:rsidR="00C32B91" w:rsidRPr="001D69F0" w:rsidRDefault="00C32B91" w:rsidP="00C32B91">
            <w:pPr>
              <w:spacing w:after="0" w:line="240" w:lineRule="auto"/>
              <w:rPr>
                <w:rFonts w:eastAsia="Calibri" w:cs="Calibri"/>
              </w:rPr>
            </w:pPr>
            <w:r w:rsidRPr="001D69F0">
              <w:rPr>
                <w:rFonts w:eastAsia="Calibri" w:cs="Calibri"/>
              </w:rPr>
              <w:t>Gastrocnemius*</w:t>
            </w:r>
          </w:p>
        </w:tc>
        <w:tc>
          <w:tcPr>
            <w:tcW w:w="1086" w:type="dxa"/>
          </w:tcPr>
          <w:p w14:paraId="1651FED9" w14:textId="77777777" w:rsidR="00C32B91" w:rsidRPr="001D69F0" w:rsidRDefault="00C32B91" w:rsidP="00C32B91">
            <w:pPr>
              <w:spacing w:after="0" w:line="240" w:lineRule="auto"/>
              <w:rPr>
                <w:rFonts w:eastAsia="Calibri" w:cs="Calibri"/>
              </w:rPr>
            </w:pPr>
            <w:r w:rsidRPr="001D69F0">
              <w:rPr>
                <w:rFonts w:eastAsia="Calibri" w:cs="Calibri"/>
              </w:rPr>
              <w:t>WFL</w:t>
            </w:r>
          </w:p>
        </w:tc>
        <w:tc>
          <w:tcPr>
            <w:tcW w:w="1080" w:type="dxa"/>
          </w:tcPr>
          <w:p w14:paraId="62AA7923" w14:textId="77777777" w:rsidR="00C32B91" w:rsidRPr="001D69F0" w:rsidRDefault="00C32B91" w:rsidP="00C32B91">
            <w:pPr>
              <w:spacing w:after="0" w:line="240" w:lineRule="auto"/>
              <w:rPr>
                <w:rFonts w:eastAsia="Calibri" w:cs="Calibri"/>
              </w:rPr>
            </w:pPr>
            <w:r w:rsidRPr="001D69F0">
              <w:rPr>
                <w:rFonts w:eastAsia="Calibri" w:cs="Calibri"/>
              </w:rPr>
              <w:t>WFL</w:t>
            </w:r>
          </w:p>
        </w:tc>
      </w:tr>
      <w:tr w:rsidR="00C32B91" w:rsidRPr="001D69F0" w14:paraId="0A2E2AD8" w14:textId="77777777" w:rsidTr="00F748B6">
        <w:tc>
          <w:tcPr>
            <w:tcW w:w="3432" w:type="dxa"/>
          </w:tcPr>
          <w:p w14:paraId="3DA1BDA2" w14:textId="77777777" w:rsidR="00C32B91" w:rsidRPr="001D69F0" w:rsidRDefault="00C32B91" w:rsidP="00C32B91">
            <w:pPr>
              <w:spacing w:after="0" w:line="240" w:lineRule="auto"/>
              <w:rPr>
                <w:rFonts w:eastAsia="Calibri" w:cs="Calibri"/>
              </w:rPr>
            </w:pPr>
            <w:r w:rsidRPr="001D69F0">
              <w:rPr>
                <w:rFonts w:eastAsia="Calibri" w:cs="Calibri"/>
              </w:rPr>
              <w:t>Peroneals</w:t>
            </w:r>
          </w:p>
        </w:tc>
        <w:tc>
          <w:tcPr>
            <w:tcW w:w="1086" w:type="dxa"/>
          </w:tcPr>
          <w:p w14:paraId="00F4BB4F" w14:textId="77777777" w:rsidR="00C32B91" w:rsidRPr="001D69F0" w:rsidRDefault="00C32B91" w:rsidP="00C32B91">
            <w:pPr>
              <w:spacing w:after="0" w:line="240" w:lineRule="auto"/>
              <w:rPr>
                <w:rFonts w:eastAsia="Calibri" w:cs="Calibri"/>
              </w:rPr>
            </w:pPr>
            <w:r w:rsidRPr="001D69F0">
              <w:rPr>
                <w:rFonts w:eastAsia="Calibri" w:cs="Calibri"/>
              </w:rPr>
              <w:t>3+</w:t>
            </w:r>
          </w:p>
        </w:tc>
        <w:tc>
          <w:tcPr>
            <w:tcW w:w="1080" w:type="dxa"/>
          </w:tcPr>
          <w:p w14:paraId="47C275CE" w14:textId="77777777" w:rsidR="00C32B91" w:rsidRPr="001D69F0" w:rsidRDefault="00C32B91" w:rsidP="00C32B91">
            <w:pPr>
              <w:spacing w:after="0" w:line="240" w:lineRule="auto"/>
              <w:rPr>
                <w:rFonts w:eastAsia="Calibri" w:cs="Calibri"/>
              </w:rPr>
            </w:pPr>
            <w:r w:rsidRPr="001D69F0">
              <w:rPr>
                <w:rFonts w:eastAsia="Calibri" w:cs="Calibri"/>
              </w:rPr>
              <w:t>3+</w:t>
            </w:r>
          </w:p>
        </w:tc>
      </w:tr>
    </w:tbl>
    <w:p w14:paraId="15097492" w14:textId="132265FF" w:rsidR="00C32B91" w:rsidRPr="001D69F0" w:rsidRDefault="00C32B91" w:rsidP="00763EB3">
      <w:pPr>
        <w:spacing w:after="0" w:line="240" w:lineRule="auto"/>
        <w:ind w:left="720"/>
        <w:rPr>
          <w:rFonts w:eastAsia="Calibri" w:cs="Calibri"/>
          <w:b/>
        </w:rPr>
      </w:pPr>
      <w:r w:rsidRPr="001D69F0">
        <w:rPr>
          <w:rFonts w:eastAsia="Calibri" w:cs="Calibri"/>
        </w:rPr>
        <w:t xml:space="preserve">  </w:t>
      </w:r>
    </w:p>
    <w:p w14:paraId="26C9C51B" w14:textId="77777777" w:rsidR="00C32B91" w:rsidRPr="001D69F0" w:rsidRDefault="00C32B91" w:rsidP="00C32B91">
      <w:pPr>
        <w:spacing w:after="0" w:line="240" w:lineRule="auto"/>
        <w:rPr>
          <w:rFonts w:eastAsia="Calibri" w:cs="Calibri"/>
        </w:rPr>
      </w:pPr>
      <w:r w:rsidRPr="001D69F0">
        <w:rPr>
          <w:rFonts w:eastAsia="Calibri" w:cs="Calibri"/>
          <w:b/>
        </w:rPr>
        <w:t>Neurological</w:t>
      </w:r>
      <w:r w:rsidRPr="001D69F0">
        <w:rPr>
          <w:rFonts w:eastAsia="Calibri" w:cs="Calibri"/>
        </w:rPr>
        <w:t xml:space="preserve">:  </w:t>
      </w:r>
    </w:p>
    <w:p w14:paraId="259B5BE6" w14:textId="77777777" w:rsidR="00C32B91" w:rsidRPr="001D69F0" w:rsidRDefault="00C32B91" w:rsidP="00C32B91">
      <w:pPr>
        <w:spacing w:after="0" w:line="240" w:lineRule="auto"/>
        <w:ind w:left="720"/>
        <w:rPr>
          <w:rFonts w:eastAsia="Calibri" w:cs="Calibri"/>
        </w:rPr>
      </w:pPr>
      <w:r w:rsidRPr="001D69F0">
        <w:rPr>
          <w:rFonts w:eastAsia="Calibri" w:cs="Calibri"/>
          <w:b/>
        </w:rPr>
        <w:t xml:space="preserve">Arousal, Attention, &amp; Cognition: </w:t>
      </w:r>
      <w:r w:rsidRPr="001D69F0">
        <w:rPr>
          <w:rFonts w:eastAsia="Calibri" w:cs="Calibri"/>
        </w:rPr>
        <w:t xml:space="preserve">Alert and oriented x3.  Reports some short-term memory loss (frequently looks to husband when answering questions). </w:t>
      </w:r>
    </w:p>
    <w:p w14:paraId="54215E25" w14:textId="77777777" w:rsidR="00C32B91" w:rsidRPr="001D69F0" w:rsidRDefault="00C32B91" w:rsidP="00C32B91">
      <w:pPr>
        <w:spacing w:after="0" w:line="240" w:lineRule="auto"/>
        <w:ind w:left="720"/>
        <w:rPr>
          <w:rFonts w:eastAsia="Calibri" w:cs="Calibri"/>
        </w:rPr>
      </w:pPr>
      <w:r w:rsidRPr="001D69F0">
        <w:rPr>
          <w:rFonts w:eastAsia="Calibri" w:cs="Calibri"/>
          <w:b/>
        </w:rPr>
        <w:t>Perception:</w:t>
      </w:r>
      <w:r w:rsidRPr="001D69F0">
        <w:rPr>
          <w:rFonts w:eastAsia="Calibri" w:cs="Calibri"/>
        </w:rPr>
        <w:t xml:space="preserve"> No apparent impairments.</w:t>
      </w:r>
    </w:p>
    <w:p w14:paraId="1F25983F" w14:textId="77777777" w:rsidR="00C32B91" w:rsidRPr="001D69F0" w:rsidRDefault="00C32B91" w:rsidP="00C32B91">
      <w:pPr>
        <w:spacing w:after="0" w:line="240" w:lineRule="auto"/>
        <w:ind w:firstLine="720"/>
        <w:rPr>
          <w:rFonts w:eastAsia="Calibri" w:cs="Calibri"/>
        </w:rPr>
      </w:pPr>
      <w:r w:rsidRPr="001D69F0">
        <w:rPr>
          <w:rFonts w:eastAsia="Calibri" w:cs="Calibri"/>
          <w:b/>
        </w:rPr>
        <w:t xml:space="preserve">Motor Function: </w:t>
      </w:r>
      <w:r w:rsidRPr="001D69F0">
        <w:rPr>
          <w:rFonts w:eastAsia="Calibri" w:cs="Calibri"/>
        </w:rPr>
        <w:t>Impaired R UE/LE.</w:t>
      </w:r>
    </w:p>
    <w:p w14:paraId="004E6475" w14:textId="77777777" w:rsidR="00C32B91" w:rsidRPr="001D69F0" w:rsidRDefault="00C32B91" w:rsidP="00C32B91">
      <w:pPr>
        <w:spacing w:after="0" w:line="240" w:lineRule="auto"/>
        <w:ind w:firstLine="720"/>
        <w:rPr>
          <w:rFonts w:eastAsia="Calibri" w:cs="Calibri"/>
        </w:rPr>
      </w:pPr>
      <w:r w:rsidRPr="001D69F0">
        <w:rPr>
          <w:rFonts w:eastAsia="Calibri" w:cs="Calibri"/>
          <w:b/>
        </w:rPr>
        <w:t>Reflex Integrity:</w:t>
      </w:r>
      <w:r w:rsidRPr="001D69F0">
        <w:rPr>
          <w:rFonts w:eastAsia="Calibri" w:cs="Calibri"/>
        </w:rPr>
        <w:t xml:space="preserve"> Increased tone and DTRs in R UE/LE.  </w:t>
      </w:r>
    </w:p>
    <w:p w14:paraId="5A709F7D" w14:textId="77777777" w:rsidR="00C32B91" w:rsidRPr="001D69F0" w:rsidRDefault="00C32B91" w:rsidP="00C32B91">
      <w:pPr>
        <w:spacing w:after="0" w:line="240" w:lineRule="auto"/>
        <w:ind w:firstLine="720"/>
      </w:pPr>
      <w:r w:rsidRPr="001D69F0">
        <w:rPr>
          <w:rFonts w:eastAsia="Calibri" w:cs="Calibri"/>
          <w:b/>
        </w:rPr>
        <w:t xml:space="preserve">Sensation: </w:t>
      </w:r>
      <w:r w:rsidRPr="001D69F0">
        <w:t xml:space="preserve"> Intact light touch and proprioception.</w:t>
      </w:r>
    </w:p>
    <w:p w14:paraId="20CAC019" w14:textId="77777777" w:rsidR="00763EB3" w:rsidRDefault="00763EB3" w:rsidP="00C32B91">
      <w:pPr>
        <w:spacing w:after="0" w:line="240" w:lineRule="auto"/>
        <w:rPr>
          <w:rFonts w:eastAsia="Calibri" w:cs="Calibri"/>
          <w:b/>
        </w:rPr>
      </w:pPr>
    </w:p>
    <w:p w14:paraId="70B695B3" w14:textId="77777777" w:rsidR="00C32B91" w:rsidRPr="001D69F0" w:rsidRDefault="00C32B91" w:rsidP="00C32B91">
      <w:pPr>
        <w:spacing w:after="0" w:line="240" w:lineRule="auto"/>
        <w:rPr>
          <w:rFonts w:eastAsia="Calibri" w:cs="Calibri"/>
          <w:b/>
        </w:rPr>
      </w:pPr>
      <w:r w:rsidRPr="001D69F0">
        <w:rPr>
          <w:rFonts w:eastAsia="Calibri" w:cs="Calibri"/>
          <w:b/>
        </w:rPr>
        <w:t>Integumentary:</w:t>
      </w:r>
    </w:p>
    <w:p w14:paraId="55E56814" w14:textId="4878CEF3" w:rsidR="00C32B91" w:rsidRPr="001D69F0" w:rsidRDefault="00C32B91" w:rsidP="00822B32">
      <w:pPr>
        <w:spacing w:after="0" w:line="240" w:lineRule="auto"/>
        <w:rPr>
          <w:rFonts w:eastAsia="Calibri" w:cs="Calibri"/>
        </w:rPr>
      </w:pPr>
      <w:r w:rsidRPr="001D69F0">
        <w:rPr>
          <w:rFonts w:eastAsia="Calibri" w:cs="Calibri"/>
          <w:b/>
        </w:rPr>
        <w:tab/>
        <w:t xml:space="preserve">Anthropometric Characteristics: </w:t>
      </w:r>
      <w:r w:rsidRPr="001D69F0">
        <w:rPr>
          <w:rFonts w:eastAsia="Calibri" w:cs="Calibri"/>
        </w:rPr>
        <w:t>WNL.</w:t>
      </w:r>
      <w:r w:rsidR="00822B32">
        <w:rPr>
          <w:rFonts w:eastAsia="Calibri" w:cs="Calibri"/>
        </w:rPr>
        <w:tab/>
      </w:r>
      <w:r w:rsidRPr="001D69F0">
        <w:rPr>
          <w:rFonts w:eastAsia="Calibri" w:cs="Calibri"/>
          <w:b/>
        </w:rPr>
        <w:t xml:space="preserve">Skin Condition: </w:t>
      </w:r>
      <w:r w:rsidRPr="001D69F0">
        <w:rPr>
          <w:rFonts w:eastAsia="Calibri" w:cs="Calibri"/>
        </w:rPr>
        <w:t>Normal.</w:t>
      </w:r>
    </w:p>
    <w:p w14:paraId="5CD6B4CF" w14:textId="77777777" w:rsidR="00C32B91" w:rsidRPr="001D69F0" w:rsidRDefault="00C32B91" w:rsidP="00C32B91">
      <w:pPr>
        <w:spacing w:after="0" w:line="240" w:lineRule="auto"/>
        <w:rPr>
          <w:rFonts w:eastAsia="Calibri" w:cs="Calibri"/>
        </w:rPr>
      </w:pPr>
      <w:r w:rsidRPr="001D69F0">
        <w:rPr>
          <w:rFonts w:eastAsia="Calibri" w:cs="Calibri"/>
        </w:rPr>
        <w:tab/>
      </w:r>
    </w:p>
    <w:p w14:paraId="33E35878" w14:textId="77777777" w:rsidR="00C32B91" w:rsidRPr="001D69F0" w:rsidRDefault="00C32B91" w:rsidP="00C32B91">
      <w:pPr>
        <w:spacing w:after="0" w:line="240" w:lineRule="auto"/>
      </w:pPr>
      <w:r w:rsidRPr="001D69F0">
        <w:rPr>
          <w:rFonts w:eastAsia="Calibri" w:cs="Calibri"/>
          <w:u w:val="single"/>
        </w:rPr>
        <w:t>Activity Limitations:</w:t>
      </w:r>
    </w:p>
    <w:p w14:paraId="33C5C352" w14:textId="77777777" w:rsidR="00C32B91" w:rsidRPr="001D69F0" w:rsidRDefault="00C32B91" w:rsidP="00C32B91">
      <w:pPr>
        <w:spacing w:after="0" w:line="240" w:lineRule="auto"/>
        <w:ind w:left="360"/>
        <w:rPr>
          <w:rFonts w:eastAsia="Calibri" w:cs="Calibri"/>
        </w:rPr>
      </w:pPr>
      <w:r w:rsidRPr="001D69F0">
        <w:rPr>
          <w:rFonts w:eastAsia="Calibri" w:cs="Calibri"/>
          <w:b/>
          <w:highlight w:val="white"/>
        </w:rPr>
        <w:t>Mobility</w:t>
      </w:r>
      <w:r w:rsidRPr="001D69F0">
        <w:rPr>
          <w:rFonts w:eastAsia="Calibri" w:cs="Calibri"/>
          <w:highlight w:val="white"/>
        </w:rPr>
        <w:t xml:space="preserve">: </w:t>
      </w:r>
      <w:r w:rsidRPr="001D69F0">
        <w:rPr>
          <w:rFonts w:eastAsia="Calibri" w:cs="Calibri"/>
        </w:rPr>
        <w:t xml:space="preserve">Sit to/from stand with supervision to contact guard.  Contact guard for 100’ ambulation on level indoor surfaces without device; with RW, able to ambulate with close supervision.  Requires railing and contact guard to ambulate up/down 4 stairs.  Moderate to severe ataxia noted with wide BOS, uneven steps, frequent stopping to re-gain balance. </w:t>
      </w:r>
    </w:p>
    <w:p w14:paraId="674ED7B5" w14:textId="77777777" w:rsidR="006D5947" w:rsidRPr="001D69F0" w:rsidRDefault="006D5947" w:rsidP="00C32B91">
      <w:pPr>
        <w:spacing w:after="0" w:line="240" w:lineRule="auto"/>
        <w:ind w:left="360"/>
        <w:sectPr w:rsidR="006D5947" w:rsidRPr="001D69F0">
          <w:pgSz w:w="12240" w:h="15840"/>
          <w:pgMar w:top="1440" w:right="1440" w:bottom="1440" w:left="1440" w:header="720" w:footer="720" w:gutter="0"/>
          <w:cols w:space="720"/>
          <w:docGrid w:linePitch="360"/>
        </w:sectPr>
      </w:pPr>
    </w:p>
    <w:p w14:paraId="56B6266D" w14:textId="77777777" w:rsidR="006D5947" w:rsidRPr="001D69F0" w:rsidRDefault="006D5947" w:rsidP="006D5947">
      <w:pPr>
        <w:spacing w:after="0" w:line="240" w:lineRule="auto"/>
      </w:pPr>
      <w:r w:rsidRPr="001D69F0">
        <w:rPr>
          <w:rFonts w:eastAsia="Calibri" w:cs="Calibri"/>
          <w:b/>
        </w:rPr>
        <w:lastRenderedPageBreak/>
        <w:t xml:space="preserve">Patient Name/Age/Gender: </w:t>
      </w:r>
      <w:r w:rsidRPr="001D69F0">
        <w:rPr>
          <w:rFonts w:eastAsia="Calibri" w:cs="Calibri"/>
        </w:rPr>
        <w:t>William, a 76 y.o. male</w:t>
      </w:r>
    </w:p>
    <w:p w14:paraId="24ECFE1D" w14:textId="77777777" w:rsidR="006D5947" w:rsidRPr="001D69F0" w:rsidRDefault="006D5947" w:rsidP="006D5947">
      <w:pPr>
        <w:spacing w:after="0" w:line="240" w:lineRule="auto"/>
      </w:pPr>
      <w:r w:rsidRPr="001D69F0">
        <w:rPr>
          <w:rFonts w:eastAsia="Calibri" w:cs="Calibri"/>
          <w:b/>
        </w:rPr>
        <w:t>Reason for referral</w:t>
      </w:r>
      <w:r w:rsidRPr="001D69F0">
        <w:rPr>
          <w:rFonts w:eastAsia="Calibri" w:cs="Calibri"/>
        </w:rPr>
        <w:t>: evaluate and treat</w:t>
      </w:r>
    </w:p>
    <w:p w14:paraId="32DD6232" w14:textId="77777777" w:rsidR="006D5947" w:rsidRPr="001D69F0" w:rsidRDefault="006D5947" w:rsidP="006D5947">
      <w:pPr>
        <w:spacing w:after="0" w:line="240" w:lineRule="auto"/>
      </w:pPr>
      <w:r w:rsidRPr="001D69F0">
        <w:rPr>
          <w:rFonts w:eastAsia="Calibri" w:cs="Calibri"/>
          <w:b/>
        </w:rPr>
        <w:t>Medical Diagnosis/ Health Condition</w:t>
      </w:r>
      <w:r w:rsidRPr="001D69F0">
        <w:rPr>
          <w:rFonts w:eastAsia="Calibri" w:cs="Calibri"/>
        </w:rPr>
        <w:t>:  Parkinson’s disease</w:t>
      </w:r>
    </w:p>
    <w:p w14:paraId="720CF2D3" w14:textId="77777777" w:rsidR="006D5947" w:rsidRPr="001D69F0" w:rsidRDefault="006D5947" w:rsidP="006D5947">
      <w:pPr>
        <w:spacing w:after="0" w:line="240" w:lineRule="auto"/>
      </w:pPr>
    </w:p>
    <w:p w14:paraId="75CC809C" w14:textId="77777777" w:rsidR="006D5947" w:rsidRPr="001D69F0" w:rsidRDefault="006D5947" w:rsidP="006D5947">
      <w:pPr>
        <w:spacing w:after="0" w:line="240" w:lineRule="auto"/>
      </w:pPr>
      <w:r w:rsidRPr="001D69F0">
        <w:rPr>
          <w:rFonts w:eastAsia="Calibri" w:cs="Calibri"/>
          <w:b/>
        </w:rPr>
        <w:t>Subjective Examination/ Patient Interview:</w:t>
      </w:r>
    </w:p>
    <w:p w14:paraId="549C0FCB" w14:textId="324D1130" w:rsidR="006D5947" w:rsidRPr="001D69F0" w:rsidRDefault="006D5947" w:rsidP="006D5947">
      <w:pPr>
        <w:spacing w:after="0" w:line="240" w:lineRule="auto"/>
      </w:pPr>
      <w:r w:rsidRPr="001D69F0">
        <w:rPr>
          <w:rFonts w:eastAsia="Calibri" w:cs="Calibri"/>
          <w:u w:val="single"/>
        </w:rPr>
        <w:t>Current History:</w:t>
      </w:r>
      <w:r w:rsidRPr="001D69F0">
        <w:rPr>
          <w:rFonts w:eastAsia="Calibri" w:cs="Calibri"/>
        </w:rPr>
        <w:t xml:space="preserve">  William </w:t>
      </w:r>
      <w:r w:rsidRPr="001D69F0">
        <w:t xml:space="preserve">is a 76 y.o. male with a 9 year history of Parkinson’s disease.  William was referred to OP PT due to increasing difficulties walking and imbalance. He has sustained a few falls in the home environment.  </w:t>
      </w:r>
    </w:p>
    <w:p w14:paraId="0216D357" w14:textId="77777777" w:rsidR="006D5947" w:rsidRPr="001D69F0" w:rsidRDefault="006D5947" w:rsidP="006D5947">
      <w:pPr>
        <w:spacing w:after="0" w:line="240" w:lineRule="auto"/>
      </w:pPr>
    </w:p>
    <w:p w14:paraId="40B655FF" w14:textId="77777777" w:rsidR="006D5947" w:rsidRPr="001D69F0" w:rsidRDefault="006D5947" w:rsidP="006D5947">
      <w:pPr>
        <w:spacing w:after="0" w:line="240" w:lineRule="auto"/>
      </w:pPr>
      <w:r w:rsidRPr="001D69F0">
        <w:rPr>
          <w:rFonts w:eastAsia="Calibri" w:cs="Calibri"/>
          <w:u w:val="single"/>
        </w:rPr>
        <w:t>Past Medical History:</w:t>
      </w:r>
      <w:r w:rsidRPr="001D69F0">
        <w:rPr>
          <w:rFonts w:eastAsia="Calibri" w:cs="Calibri"/>
        </w:rPr>
        <w:t xml:space="preserve">  OA in B knees.   </w:t>
      </w:r>
      <w:r w:rsidRPr="001D69F0">
        <w:t xml:space="preserve"> </w:t>
      </w:r>
    </w:p>
    <w:p w14:paraId="2E0DE39E" w14:textId="77777777" w:rsidR="006D5947" w:rsidRPr="001D69F0" w:rsidRDefault="006D5947" w:rsidP="006D5947">
      <w:pPr>
        <w:spacing w:after="0" w:line="240" w:lineRule="auto"/>
        <w:rPr>
          <w:rFonts w:eastAsia="Calibri" w:cs="Calibri"/>
          <w:u w:val="single"/>
        </w:rPr>
      </w:pPr>
    </w:p>
    <w:p w14:paraId="65E1F5EB" w14:textId="77777777" w:rsidR="006D5947" w:rsidRPr="001D69F0" w:rsidRDefault="006D5947" w:rsidP="006D5947">
      <w:pPr>
        <w:spacing w:after="0" w:line="240" w:lineRule="auto"/>
      </w:pPr>
      <w:r w:rsidRPr="001D69F0">
        <w:rPr>
          <w:rFonts w:eastAsia="Calibri" w:cs="Calibri"/>
          <w:u w:val="single"/>
        </w:rPr>
        <w:t>Current Level of Function</w:t>
      </w:r>
      <w:r w:rsidRPr="001D69F0">
        <w:rPr>
          <w:rFonts w:eastAsia="Calibri" w:cs="Calibri"/>
        </w:rPr>
        <w:t xml:space="preserve">: </w:t>
      </w:r>
    </w:p>
    <w:p w14:paraId="28A42A30" w14:textId="77777777" w:rsidR="006D5947" w:rsidRPr="001D69F0" w:rsidRDefault="006D5947" w:rsidP="006D5947">
      <w:pPr>
        <w:spacing w:after="0" w:line="240" w:lineRule="auto"/>
        <w:ind w:left="720"/>
        <w:rPr>
          <w:rFonts w:eastAsia="Calibri" w:cs="Calibri"/>
        </w:rPr>
      </w:pPr>
      <w:r w:rsidRPr="001D69F0">
        <w:rPr>
          <w:rFonts w:eastAsia="Calibri" w:cs="Calibri"/>
          <w:b/>
        </w:rPr>
        <w:t>Mobility</w:t>
      </w:r>
      <w:r w:rsidRPr="001D69F0">
        <w:rPr>
          <w:rFonts w:eastAsia="Calibri" w:cs="Calibri"/>
        </w:rPr>
        <w:t xml:space="preserve">: Patient is able to ambulate independently on level indoor surfaces with some gait deviations.  He has limited community access primarily due to embarrassment (due to drooling and other PD-related symptoms).  </w:t>
      </w:r>
    </w:p>
    <w:p w14:paraId="3CF349E8" w14:textId="77777777" w:rsidR="006D5947" w:rsidRPr="001D69F0" w:rsidRDefault="006D5947" w:rsidP="006D5947">
      <w:pPr>
        <w:spacing w:after="0" w:line="240" w:lineRule="auto"/>
      </w:pPr>
    </w:p>
    <w:p w14:paraId="5C671448" w14:textId="77777777" w:rsidR="006D5947" w:rsidRPr="001D69F0" w:rsidRDefault="006D5947" w:rsidP="006D5947">
      <w:pPr>
        <w:spacing w:after="0" w:line="240" w:lineRule="auto"/>
        <w:ind w:left="720"/>
      </w:pPr>
      <w:r w:rsidRPr="001D69F0">
        <w:rPr>
          <w:rFonts w:eastAsia="Calibri" w:cs="Calibri"/>
          <w:b/>
        </w:rPr>
        <w:t>24 hour Symptom Behavior</w:t>
      </w:r>
      <w:r w:rsidRPr="001D69F0">
        <w:rPr>
          <w:rFonts w:eastAsia="Calibri" w:cs="Calibri"/>
        </w:rPr>
        <w:t xml:space="preserve">: Knee stiffness and occasional pain, most often noticed in the morning.  Relieved by NSAIDs and movement.  Patient also notes stiffness of his trunk.  </w:t>
      </w:r>
    </w:p>
    <w:p w14:paraId="79820789" w14:textId="77777777" w:rsidR="006D5947" w:rsidRPr="001D69F0" w:rsidRDefault="006D5947" w:rsidP="006D5947">
      <w:pPr>
        <w:spacing w:after="0" w:line="240" w:lineRule="auto"/>
        <w:ind w:left="720"/>
      </w:pPr>
    </w:p>
    <w:p w14:paraId="0C681CDE" w14:textId="77777777" w:rsidR="006D5947" w:rsidRPr="001D69F0" w:rsidRDefault="006D5947" w:rsidP="006D5947">
      <w:pPr>
        <w:spacing w:after="0" w:line="240" w:lineRule="auto"/>
      </w:pPr>
      <w:r w:rsidRPr="001D69F0">
        <w:rPr>
          <w:rFonts w:eastAsia="Calibri" w:cs="Calibri"/>
          <w:u w:val="single"/>
        </w:rPr>
        <w:t>Patient Goals</w:t>
      </w:r>
      <w:r w:rsidRPr="001D69F0">
        <w:rPr>
          <w:rFonts w:eastAsia="Calibri" w:cs="Calibri"/>
        </w:rPr>
        <w:t xml:space="preserve">: Does not specify any goals.  His wife wants the patient to be able to walk with better posture. She wants to slow progression of his Parkinson’s symptoms.    </w:t>
      </w:r>
    </w:p>
    <w:p w14:paraId="11281B23" w14:textId="77777777" w:rsidR="006D5947" w:rsidRPr="001D69F0" w:rsidRDefault="006D5947" w:rsidP="006D5947">
      <w:pPr>
        <w:spacing w:after="0" w:line="240" w:lineRule="auto"/>
        <w:rPr>
          <w:rFonts w:eastAsia="Calibri" w:cs="Calibri"/>
          <w:u w:val="single"/>
        </w:rPr>
      </w:pPr>
    </w:p>
    <w:p w14:paraId="4AA5C0D1" w14:textId="77777777" w:rsidR="006D5947" w:rsidRPr="001D69F0" w:rsidRDefault="006D5947" w:rsidP="006D5947">
      <w:pPr>
        <w:spacing w:after="0" w:line="240" w:lineRule="auto"/>
      </w:pPr>
      <w:r w:rsidRPr="001D69F0">
        <w:rPr>
          <w:rFonts w:eastAsia="Calibri" w:cs="Calibri"/>
          <w:u w:val="single"/>
        </w:rPr>
        <w:t>Review of Medical Record</w:t>
      </w:r>
    </w:p>
    <w:p w14:paraId="42C957E5" w14:textId="2D9910C4" w:rsidR="006D5947" w:rsidRPr="001D69F0" w:rsidRDefault="006D5947" w:rsidP="006D5947">
      <w:pPr>
        <w:spacing w:after="0" w:line="240" w:lineRule="auto"/>
      </w:pPr>
      <w:r w:rsidRPr="001D69F0">
        <w:rPr>
          <w:rFonts w:eastAsia="Calibri" w:cs="Calibri"/>
        </w:rPr>
        <w:tab/>
        <w:t xml:space="preserve">General Health: </w:t>
      </w:r>
    </w:p>
    <w:p w14:paraId="413DB88B" w14:textId="77777777" w:rsidR="006D5947" w:rsidRPr="001D69F0" w:rsidRDefault="006D5947" w:rsidP="006D5947">
      <w:pPr>
        <w:spacing w:after="0" w:line="240" w:lineRule="auto"/>
        <w:ind w:left="720" w:firstLine="720"/>
      </w:pPr>
      <w:r w:rsidRPr="001D69F0">
        <w:rPr>
          <w:rFonts w:eastAsia="Calibri" w:cs="Calibri"/>
        </w:rPr>
        <w:t>Malaise: No</w:t>
      </w:r>
    </w:p>
    <w:p w14:paraId="77DD89DB" w14:textId="77777777" w:rsidR="006D5947" w:rsidRPr="001D69F0" w:rsidRDefault="006D5947" w:rsidP="006D5947">
      <w:pPr>
        <w:spacing w:after="0" w:line="240" w:lineRule="auto"/>
      </w:pPr>
      <w:r w:rsidRPr="001D69F0">
        <w:rPr>
          <w:rFonts w:eastAsia="Calibri" w:cs="Calibri"/>
        </w:rPr>
        <w:tab/>
      </w:r>
      <w:r w:rsidRPr="001D69F0">
        <w:rPr>
          <w:rFonts w:eastAsia="Calibri" w:cs="Calibri"/>
        </w:rPr>
        <w:tab/>
        <w:t>Chills/ Sweats/ Fever: No</w:t>
      </w:r>
    </w:p>
    <w:p w14:paraId="08FE7CD7" w14:textId="77777777" w:rsidR="006D5947" w:rsidRPr="001D69F0" w:rsidRDefault="006D5947" w:rsidP="006D5947">
      <w:pPr>
        <w:spacing w:after="0" w:line="240" w:lineRule="auto"/>
        <w:ind w:left="1440"/>
        <w:rPr>
          <w:rFonts w:eastAsia="Calibri" w:cs="Calibri"/>
        </w:rPr>
      </w:pPr>
      <w:r w:rsidRPr="001D69F0">
        <w:rPr>
          <w:rFonts w:eastAsia="Calibri" w:cs="Calibri"/>
        </w:rPr>
        <w:t>Unexplained Weight Loss/ Gain: No</w:t>
      </w:r>
    </w:p>
    <w:p w14:paraId="2607F556" w14:textId="77777777" w:rsidR="006D5947" w:rsidRPr="001D69F0" w:rsidRDefault="006D5947" w:rsidP="006D5947">
      <w:pPr>
        <w:spacing w:after="0" w:line="240" w:lineRule="auto"/>
        <w:rPr>
          <w:rFonts w:eastAsia="Calibri" w:cs="Calibri"/>
        </w:rPr>
      </w:pPr>
      <w:r w:rsidRPr="001D69F0">
        <w:rPr>
          <w:rFonts w:eastAsia="Calibri" w:cs="Calibri"/>
        </w:rPr>
        <w:tab/>
        <w:t xml:space="preserve">Cardiovascular/ Hematological </w:t>
      </w:r>
    </w:p>
    <w:p w14:paraId="1A5BA4AF" w14:textId="77777777" w:rsidR="006D5947" w:rsidRPr="001D69F0" w:rsidRDefault="006D5947" w:rsidP="006D5947">
      <w:pPr>
        <w:spacing w:after="0" w:line="240" w:lineRule="auto"/>
      </w:pPr>
      <w:r w:rsidRPr="001D69F0">
        <w:rPr>
          <w:rFonts w:eastAsia="Calibri" w:cs="Calibri"/>
        </w:rPr>
        <w:tab/>
      </w:r>
      <w:r w:rsidRPr="001D69F0">
        <w:rPr>
          <w:rFonts w:eastAsia="Calibri" w:cs="Calibri"/>
        </w:rPr>
        <w:tab/>
        <w:t>Fatigue/ Weakness: No</w:t>
      </w:r>
    </w:p>
    <w:p w14:paraId="48C98924" w14:textId="77777777" w:rsidR="006D5947" w:rsidRPr="001D69F0" w:rsidRDefault="006D5947" w:rsidP="006D5947">
      <w:pPr>
        <w:spacing w:after="0" w:line="240" w:lineRule="auto"/>
      </w:pPr>
      <w:r w:rsidRPr="001D69F0">
        <w:rPr>
          <w:rFonts w:eastAsia="Calibri" w:cs="Calibri"/>
        </w:rPr>
        <w:tab/>
      </w:r>
      <w:r w:rsidRPr="001D69F0">
        <w:rPr>
          <w:rFonts w:eastAsia="Calibri" w:cs="Calibri"/>
        </w:rPr>
        <w:tab/>
        <w:t>Leg cramping:  No</w:t>
      </w:r>
    </w:p>
    <w:p w14:paraId="769F136D" w14:textId="77777777" w:rsidR="006D5947" w:rsidRPr="001D69F0" w:rsidRDefault="006D5947" w:rsidP="006D5947">
      <w:pPr>
        <w:spacing w:after="0" w:line="240" w:lineRule="auto"/>
        <w:ind w:left="1440"/>
      </w:pPr>
      <w:r w:rsidRPr="001D69F0">
        <w:rPr>
          <w:rFonts w:eastAsia="Calibri" w:cs="Calibri"/>
        </w:rPr>
        <w:t>Dizziness/ lightheadedness: No</w:t>
      </w:r>
    </w:p>
    <w:p w14:paraId="0CD7BED5" w14:textId="3AA613B6" w:rsidR="006D5947" w:rsidRPr="001D69F0" w:rsidRDefault="006D5947" w:rsidP="006D5947">
      <w:pPr>
        <w:spacing w:after="0" w:line="240" w:lineRule="auto"/>
      </w:pPr>
      <w:r w:rsidRPr="001D69F0">
        <w:rPr>
          <w:rFonts w:eastAsia="Calibri" w:cs="Calibri"/>
        </w:rPr>
        <w:tab/>
        <w:t>Pulmonary:</w:t>
      </w:r>
      <w:r w:rsidR="00763EB3">
        <w:rPr>
          <w:rFonts w:eastAsia="Calibri" w:cs="Calibri"/>
        </w:rPr>
        <w:t xml:space="preserve"> </w:t>
      </w:r>
      <w:r w:rsidRPr="001D69F0">
        <w:rPr>
          <w:rFonts w:eastAsia="Calibri" w:cs="Calibri"/>
        </w:rPr>
        <w:t>Coughing:  No</w:t>
      </w:r>
    </w:p>
    <w:p w14:paraId="4BC0A108" w14:textId="77777777" w:rsidR="006D5947" w:rsidRPr="001D69F0" w:rsidRDefault="006D5947" w:rsidP="006D5947">
      <w:pPr>
        <w:spacing w:after="0" w:line="240" w:lineRule="auto"/>
        <w:ind w:firstLine="720"/>
      </w:pPr>
      <w:r w:rsidRPr="001D69F0">
        <w:rPr>
          <w:rFonts w:eastAsia="Calibri" w:cs="Calibri"/>
        </w:rPr>
        <w:t>Musculoskeletal</w:t>
      </w:r>
    </w:p>
    <w:p w14:paraId="37EE9DD4" w14:textId="77777777" w:rsidR="006D5947" w:rsidRPr="001D69F0" w:rsidRDefault="006D5947" w:rsidP="006D5947">
      <w:pPr>
        <w:spacing w:after="0" w:line="240" w:lineRule="auto"/>
        <w:ind w:left="1440"/>
      </w:pPr>
      <w:r w:rsidRPr="001D69F0">
        <w:rPr>
          <w:rFonts w:eastAsia="Calibri" w:cs="Calibri"/>
        </w:rPr>
        <w:t xml:space="preserve">Weakness: No </w:t>
      </w:r>
    </w:p>
    <w:p w14:paraId="58299366" w14:textId="77777777" w:rsidR="006D5947" w:rsidRPr="001D69F0" w:rsidRDefault="006D5947" w:rsidP="006D5947">
      <w:pPr>
        <w:spacing w:after="0" w:line="240" w:lineRule="auto"/>
        <w:rPr>
          <w:rFonts w:eastAsia="Calibri" w:cs="Calibri"/>
        </w:rPr>
      </w:pPr>
      <w:r w:rsidRPr="001D69F0">
        <w:rPr>
          <w:rFonts w:eastAsia="Calibri" w:cs="Calibri"/>
        </w:rPr>
        <w:tab/>
      </w:r>
      <w:r w:rsidRPr="001D69F0">
        <w:rPr>
          <w:rFonts w:eastAsia="Calibri" w:cs="Calibri"/>
        </w:rPr>
        <w:tab/>
        <w:t xml:space="preserve">Joint integrity: Diminished in trunk and hips. </w:t>
      </w:r>
    </w:p>
    <w:p w14:paraId="39C41AAC" w14:textId="60FEE4B8" w:rsidR="006D5947" w:rsidRPr="001D69F0" w:rsidRDefault="006D5947" w:rsidP="00763EB3">
      <w:pPr>
        <w:spacing w:after="0" w:line="240" w:lineRule="auto"/>
        <w:ind w:firstLine="720"/>
      </w:pPr>
      <w:r w:rsidRPr="001D69F0">
        <w:rPr>
          <w:rFonts w:eastAsia="Calibri" w:cs="Calibri"/>
        </w:rPr>
        <w:t>Neurological</w:t>
      </w:r>
      <w:r w:rsidR="00763EB3">
        <w:rPr>
          <w:rFonts w:eastAsia="Calibri" w:cs="Calibri"/>
        </w:rPr>
        <w:t xml:space="preserve">: </w:t>
      </w:r>
      <w:r w:rsidRPr="001D69F0">
        <w:rPr>
          <w:rFonts w:eastAsia="Calibri" w:cs="Calibri"/>
        </w:rPr>
        <w:t>Paresthesia/ Numbness: No</w:t>
      </w:r>
    </w:p>
    <w:p w14:paraId="3C39C9C1" w14:textId="46B4256C" w:rsidR="006D5947" w:rsidRPr="001D69F0" w:rsidRDefault="006D5947" w:rsidP="006D5947">
      <w:pPr>
        <w:spacing w:after="0" w:line="240" w:lineRule="auto"/>
        <w:ind w:firstLine="720"/>
      </w:pPr>
      <w:r w:rsidRPr="001D69F0">
        <w:rPr>
          <w:rFonts w:eastAsia="Calibri" w:cs="Calibri"/>
        </w:rPr>
        <w:t>Integumentary</w:t>
      </w:r>
      <w:r w:rsidR="00763EB3">
        <w:rPr>
          <w:rFonts w:eastAsia="Calibri" w:cs="Calibri"/>
        </w:rPr>
        <w:t xml:space="preserve"> </w:t>
      </w:r>
      <w:r w:rsidRPr="001D69F0">
        <w:rPr>
          <w:rFonts w:eastAsia="Calibri" w:cs="Calibri"/>
        </w:rPr>
        <w:t>Skin changes: No</w:t>
      </w:r>
    </w:p>
    <w:p w14:paraId="64F01F5D" w14:textId="63D1A348" w:rsidR="006D5947" w:rsidRPr="001D69F0" w:rsidRDefault="006D5947" w:rsidP="006D5947">
      <w:pPr>
        <w:spacing w:after="0" w:line="240" w:lineRule="auto"/>
        <w:ind w:firstLine="720"/>
      </w:pPr>
      <w:r w:rsidRPr="001D69F0">
        <w:rPr>
          <w:rFonts w:eastAsia="Calibri" w:cs="Calibri"/>
        </w:rPr>
        <w:t>Gastrointestinal</w:t>
      </w:r>
      <w:r w:rsidR="00763EB3">
        <w:rPr>
          <w:rFonts w:eastAsia="Calibri" w:cs="Calibri"/>
        </w:rPr>
        <w:t xml:space="preserve"> B</w:t>
      </w:r>
      <w:r w:rsidRPr="001D69F0">
        <w:rPr>
          <w:rFonts w:eastAsia="Calibri" w:cs="Calibri"/>
        </w:rPr>
        <w:t xml:space="preserve">owel or bladder: </w:t>
      </w:r>
      <w:r w:rsidR="00763EB3">
        <w:rPr>
          <w:rFonts w:eastAsia="Calibri" w:cs="Calibri"/>
        </w:rPr>
        <w:t xml:space="preserve">No issues; </w:t>
      </w:r>
      <w:r w:rsidRPr="001D69F0">
        <w:rPr>
          <w:rFonts w:eastAsia="Calibri" w:cs="Calibri"/>
        </w:rPr>
        <w:t>Nausea: No</w:t>
      </w:r>
    </w:p>
    <w:p w14:paraId="166344D3" w14:textId="3B046B1B" w:rsidR="006D5947" w:rsidRPr="001D69F0" w:rsidRDefault="006D5947" w:rsidP="00763EB3">
      <w:pPr>
        <w:spacing w:after="0" w:line="240" w:lineRule="auto"/>
        <w:ind w:firstLine="720"/>
      </w:pPr>
      <w:r w:rsidRPr="001D69F0">
        <w:rPr>
          <w:rFonts w:eastAsia="Calibri" w:cs="Calibri"/>
        </w:rPr>
        <w:t>Metabolic</w:t>
      </w:r>
      <w:r w:rsidR="00763EB3">
        <w:rPr>
          <w:rFonts w:eastAsia="Calibri" w:cs="Calibri"/>
        </w:rPr>
        <w:t xml:space="preserve">: </w:t>
      </w:r>
      <w:r w:rsidRPr="001D69F0">
        <w:rPr>
          <w:rFonts w:eastAsia="Calibri" w:cs="Calibri"/>
        </w:rPr>
        <w:t xml:space="preserve">Diabetes: No </w:t>
      </w:r>
    </w:p>
    <w:p w14:paraId="79541A0E" w14:textId="77777777" w:rsidR="006D5947" w:rsidRPr="001D69F0" w:rsidRDefault="006D5947" w:rsidP="006D5947">
      <w:pPr>
        <w:spacing w:after="0" w:line="240" w:lineRule="auto"/>
        <w:rPr>
          <w:rFonts w:eastAsia="Calibri" w:cs="Calibri"/>
        </w:rPr>
      </w:pPr>
    </w:p>
    <w:p w14:paraId="2A788F43" w14:textId="77777777" w:rsidR="006D5947" w:rsidRPr="001D69F0" w:rsidRDefault="006D5947" w:rsidP="006D5947">
      <w:pPr>
        <w:spacing w:after="0" w:line="240" w:lineRule="auto"/>
      </w:pPr>
      <w:r w:rsidRPr="001D69F0">
        <w:rPr>
          <w:rFonts w:eastAsia="Calibri" w:cs="Calibri"/>
          <w:u w:val="single"/>
        </w:rPr>
        <w:t>Environmental Factors</w:t>
      </w:r>
      <w:r w:rsidRPr="001D69F0">
        <w:rPr>
          <w:rFonts w:eastAsia="Calibri" w:cs="Calibri"/>
        </w:rPr>
        <w:t xml:space="preserve">: Patient lives with his wife. The home is a first floor apartment in an independent living facility for elders.  Meals and recreational activities are provided in a nearby building (3-5 minute walk). </w:t>
      </w:r>
    </w:p>
    <w:p w14:paraId="6E1CC0B3" w14:textId="77777777" w:rsidR="006D5947" w:rsidRPr="001D69F0" w:rsidRDefault="006D5947" w:rsidP="006D5947">
      <w:pPr>
        <w:spacing w:after="0" w:line="240" w:lineRule="auto"/>
      </w:pPr>
    </w:p>
    <w:p w14:paraId="5F7BF476" w14:textId="77777777" w:rsidR="00763EB3" w:rsidRDefault="00763EB3" w:rsidP="006D5947">
      <w:pPr>
        <w:spacing w:after="0" w:line="240" w:lineRule="auto"/>
        <w:rPr>
          <w:rFonts w:eastAsia="Calibri" w:cs="Calibri"/>
          <w:u w:val="single"/>
        </w:rPr>
      </w:pPr>
    </w:p>
    <w:p w14:paraId="6019782E" w14:textId="6DB05347" w:rsidR="006D5947" w:rsidRPr="001D69F0" w:rsidRDefault="006D5947" w:rsidP="006D5947">
      <w:pPr>
        <w:spacing w:after="0" w:line="240" w:lineRule="auto"/>
      </w:pPr>
      <w:r w:rsidRPr="001D69F0">
        <w:rPr>
          <w:rFonts w:eastAsia="Calibri" w:cs="Calibri"/>
          <w:u w:val="single"/>
        </w:rPr>
        <w:t>Participation (Job, Family, Community)</w:t>
      </w:r>
      <w:r w:rsidRPr="001D69F0">
        <w:rPr>
          <w:rFonts w:eastAsia="Calibri" w:cs="Calibri"/>
        </w:rPr>
        <w:t xml:space="preserve">:  Patient is </w:t>
      </w:r>
      <w:r w:rsidR="00B9222A" w:rsidRPr="001D69F0">
        <w:rPr>
          <w:rFonts w:eastAsia="Calibri" w:cs="Calibri"/>
        </w:rPr>
        <w:t xml:space="preserve">a </w:t>
      </w:r>
      <w:r w:rsidRPr="001D69F0">
        <w:rPr>
          <w:rFonts w:eastAsia="Calibri" w:cs="Calibri"/>
        </w:rPr>
        <w:t xml:space="preserve">retired dentist. Limited community involvement. The independent living facility has recreational programs (e.g., exercise classes, including Tai-Chi and </w:t>
      </w:r>
      <w:r w:rsidRPr="001D69F0">
        <w:rPr>
          <w:rFonts w:eastAsia="Calibri" w:cs="Calibri"/>
        </w:rPr>
        <w:lastRenderedPageBreak/>
        <w:t xml:space="preserve">aquatics, bingo, parties), but the patient doesn’t participate. Very supportive wife and three grown children (five grandkids) live in the state. </w:t>
      </w:r>
    </w:p>
    <w:p w14:paraId="4C245EF1" w14:textId="77777777" w:rsidR="006D5947" w:rsidRPr="001D69F0" w:rsidRDefault="006D5947" w:rsidP="006D5947">
      <w:pPr>
        <w:spacing w:after="0" w:line="240" w:lineRule="auto"/>
      </w:pPr>
    </w:p>
    <w:p w14:paraId="2A5B2269" w14:textId="77777777" w:rsidR="006D5947" w:rsidRPr="001D69F0" w:rsidRDefault="006D5947" w:rsidP="006D5947">
      <w:pPr>
        <w:spacing w:after="0" w:line="240" w:lineRule="auto"/>
        <w:rPr>
          <w:rFonts w:eastAsia="Calibri" w:cs="Calibri"/>
        </w:rPr>
      </w:pPr>
      <w:r w:rsidRPr="001D69F0">
        <w:rPr>
          <w:rFonts w:eastAsia="Calibri" w:cs="Calibri"/>
          <w:u w:val="single"/>
        </w:rPr>
        <w:t>Personal Factors (Medications, Nutrition, Physical Activity/ Exercise Routine, Sleep)</w:t>
      </w:r>
      <w:r w:rsidRPr="001D69F0">
        <w:rPr>
          <w:rFonts w:eastAsia="Calibri" w:cs="Calibri"/>
        </w:rPr>
        <w:t xml:space="preserve">: </w:t>
      </w:r>
    </w:p>
    <w:p w14:paraId="0543EE57" w14:textId="77777777" w:rsidR="006D5947" w:rsidRPr="001D69F0" w:rsidRDefault="006D5947" w:rsidP="006D5947">
      <w:pPr>
        <w:pStyle w:val="Heading3"/>
        <w:shd w:val="clear" w:color="auto" w:fill="FFFFFF"/>
        <w:spacing w:before="0" w:after="0"/>
        <w:textAlignment w:val="baseline"/>
        <w:rPr>
          <w:rFonts w:asciiTheme="minorHAnsi" w:hAnsiTheme="minorHAnsi"/>
          <w:sz w:val="22"/>
        </w:rPr>
      </w:pPr>
      <w:r w:rsidRPr="001D69F0">
        <w:rPr>
          <w:rFonts w:asciiTheme="minorHAnsi" w:hAnsiTheme="minorHAnsi"/>
          <w:b w:val="0"/>
          <w:sz w:val="22"/>
        </w:rPr>
        <w:t>Language: English speaking.</w:t>
      </w:r>
      <w:r w:rsidRPr="001D69F0">
        <w:rPr>
          <w:rFonts w:asciiTheme="minorHAnsi" w:hAnsiTheme="minorHAnsi"/>
          <w:sz w:val="22"/>
        </w:rPr>
        <w:t xml:space="preserve"> </w:t>
      </w:r>
    </w:p>
    <w:p w14:paraId="1A1B2B11" w14:textId="545F9DEA" w:rsidR="006D5947" w:rsidRPr="001D69F0" w:rsidRDefault="006D5947" w:rsidP="006D5947">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 xml:space="preserve">Medications: Patient on Sinemet CR x 8 years (currently taking Sinemet CR tid for total of 800 mg).  </w:t>
      </w:r>
    </w:p>
    <w:p w14:paraId="1F4FEC24" w14:textId="77777777" w:rsidR="006D5947" w:rsidRPr="001D69F0" w:rsidRDefault="006D5947" w:rsidP="006D5947">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Nutrition: No restrictions.</w:t>
      </w:r>
    </w:p>
    <w:p w14:paraId="5822E70F" w14:textId="77777777" w:rsidR="006D5947" w:rsidRPr="001D69F0" w:rsidRDefault="006D5947" w:rsidP="006D5947">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Exercise/Activity: Patient does not engage in formal exercise.  His wife reports limited activity.</w:t>
      </w:r>
    </w:p>
    <w:p w14:paraId="4E071D50" w14:textId="77777777" w:rsidR="006D5947" w:rsidRPr="001D69F0" w:rsidRDefault="006D5947" w:rsidP="006D5947">
      <w:pPr>
        <w:pStyle w:val="Heading3"/>
        <w:shd w:val="clear" w:color="auto" w:fill="FFFFFF"/>
        <w:spacing w:before="0" w:after="0"/>
        <w:textAlignment w:val="baseline"/>
        <w:rPr>
          <w:rFonts w:asciiTheme="minorHAnsi" w:eastAsia="Calibri" w:hAnsiTheme="minorHAnsi" w:cs="Calibri"/>
          <w:b w:val="0"/>
          <w:sz w:val="22"/>
        </w:rPr>
      </w:pPr>
      <w:r w:rsidRPr="001D69F0">
        <w:rPr>
          <w:rFonts w:asciiTheme="minorHAnsi" w:eastAsia="Calibri" w:hAnsiTheme="minorHAnsi" w:cs="Calibri"/>
          <w:b w:val="0"/>
          <w:sz w:val="22"/>
        </w:rPr>
        <w:t>Sleep: No reports of difficulties.</w:t>
      </w:r>
    </w:p>
    <w:p w14:paraId="4C95B475" w14:textId="77777777" w:rsidR="006D5947" w:rsidRPr="001D69F0" w:rsidRDefault="006D5947" w:rsidP="006D5947">
      <w:pPr>
        <w:spacing w:after="0" w:line="240" w:lineRule="auto"/>
        <w:rPr>
          <w:rFonts w:eastAsia="Calibri"/>
        </w:rPr>
      </w:pPr>
      <w:r w:rsidRPr="001D69F0">
        <w:rPr>
          <w:rFonts w:eastAsia="Calibri"/>
        </w:rPr>
        <w:t xml:space="preserve">Insurance:  Medicare plus a supplemental. </w:t>
      </w:r>
    </w:p>
    <w:p w14:paraId="6AE1A95B" w14:textId="173DDC66" w:rsidR="006D5947" w:rsidRPr="001D69F0" w:rsidRDefault="006D5947" w:rsidP="006D5947">
      <w:pPr>
        <w:spacing w:after="0" w:line="240" w:lineRule="auto"/>
        <w:rPr>
          <w:rFonts w:eastAsia="Calibri" w:cs="Calibri"/>
        </w:rPr>
      </w:pPr>
      <w:r w:rsidRPr="001D69F0">
        <w:rPr>
          <w:rFonts w:eastAsia="Calibri" w:cs="Calibri"/>
        </w:rPr>
        <w:t xml:space="preserve">The patient does not smoke or drink alcohol. </w:t>
      </w:r>
    </w:p>
    <w:p w14:paraId="6E2B088F" w14:textId="77777777" w:rsidR="006D5947" w:rsidRPr="001D69F0" w:rsidRDefault="006D5947" w:rsidP="006D5947">
      <w:pPr>
        <w:spacing w:after="0" w:line="240" w:lineRule="auto"/>
        <w:rPr>
          <w:rFonts w:eastAsia="Calibri" w:cs="Calibri"/>
        </w:rPr>
      </w:pPr>
    </w:p>
    <w:p w14:paraId="03F44393" w14:textId="77777777" w:rsidR="006D5947" w:rsidRPr="001D69F0" w:rsidRDefault="006D5947" w:rsidP="006D5947">
      <w:pPr>
        <w:spacing w:after="0" w:line="240" w:lineRule="auto"/>
      </w:pPr>
      <w:r w:rsidRPr="001D69F0">
        <w:rPr>
          <w:rFonts w:eastAsia="Calibri" w:cs="Calibri"/>
          <w:b/>
        </w:rPr>
        <w:t>Objective Examination - Tests and Measures</w:t>
      </w:r>
    </w:p>
    <w:p w14:paraId="4CD107FD" w14:textId="77777777" w:rsidR="006D5947" w:rsidRPr="001D69F0" w:rsidRDefault="006D5947" w:rsidP="006D5947">
      <w:pPr>
        <w:spacing w:after="0" w:line="240" w:lineRule="auto"/>
      </w:pPr>
      <w:r w:rsidRPr="001D69F0">
        <w:rPr>
          <w:rFonts w:eastAsia="Calibri" w:cs="Calibri"/>
          <w:u w:val="single"/>
        </w:rPr>
        <w:t>Body Structure and Function Impairments</w:t>
      </w:r>
    </w:p>
    <w:p w14:paraId="0A2C477C" w14:textId="77777777" w:rsidR="006D5947" w:rsidRPr="001D69F0" w:rsidRDefault="006D5947" w:rsidP="006D5947">
      <w:pPr>
        <w:spacing w:after="0" w:line="240" w:lineRule="auto"/>
      </w:pPr>
      <w:r w:rsidRPr="001D69F0">
        <w:rPr>
          <w:rFonts w:eastAsia="Calibri" w:cs="Calibri"/>
          <w:b/>
        </w:rPr>
        <w:t>Cardiovascular/ Hematological</w:t>
      </w:r>
    </w:p>
    <w:p w14:paraId="5FBF19F7" w14:textId="77777777" w:rsidR="006D5947" w:rsidRPr="001D69F0" w:rsidRDefault="006D5947" w:rsidP="006D5947">
      <w:pPr>
        <w:spacing w:after="0" w:line="240" w:lineRule="auto"/>
        <w:ind w:firstLine="720"/>
      </w:pPr>
      <w:r w:rsidRPr="001D69F0">
        <w:rPr>
          <w:rFonts w:eastAsia="Calibri" w:cs="Calibri"/>
          <w:b/>
          <w:highlight w:val="white"/>
        </w:rPr>
        <w:t>Auscultation</w:t>
      </w:r>
      <w:r w:rsidRPr="001D69F0">
        <w:rPr>
          <w:rFonts w:eastAsia="Calibri" w:cs="Calibri"/>
          <w:highlight w:val="white"/>
        </w:rPr>
        <w:t>:</w:t>
      </w:r>
      <w:r w:rsidRPr="001D69F0">
        <w:rPr>
          <w:rFonts w:eastAsia="Calibri" w:cs="Calibri"/>
        </w:rPr>
        <w:t xml:space="preserve">  Normal.</w:t>
      </w:r>
    </w:p>
    <w:p w14:paraId="4154023B" w14:textId="77777777" w:rsidR="006D5947" w:rsidRPr="001D69F0" w:rsidRDefault="006D5947" w:rsidP="006D5947">
      <w:pPr>
        <w:spacing w:after="0" w:line="240" w:lineRule="auto"/>
      </w:pPr>
      <w:r w:rsidRPr="001D69F0">
        <w:tab/>
      </w:r>
      <w:r w:rsidRPr="001D69F0">
        <w:rPr>
          <w:b/>
        </w:rPr>
        <w:t>Vital signs:</w:t>
      </w:r>
      <w:r w:rsidRPr="001D69F0">
        <w:t xml:space="preserve"> resting HR 90 bpm, BP 136/88 mmHg (in sitting), RR 15 bpm</w:t>
      </w:r>
    </w:p>
    <w:p w14:paraId="4EE661AE" w14:textId="77777777" w:rsidR="006D5947" w:rsidRPr="001D69F0" w:rsidRDefault="006D5947" w:rsidP="006D5947">
      <w:pPr>
        <w:spacing w:after="0" w:line="240" w:lineRule="auto"/>
      </w:pPr>
    </w:p>
    <w:p w14:paraId="773E3EA7" w14:textId="77777777" w:rsidR="006D5947" w:rsidRPr="001D69F0" w:rsidRDefault="006D5947" w:rsidP="006D5947">
      <w:pPr>
        <w:spacing w:after="0" w:line="240" w:lineRule="auto"/>
      </w:pPr>
      <w:r w:rsidRPr="001D69F0">
        <w:rPr>
          <w:rFonts w:eastAsia="Calibri" w:cs="Calibri"/>
          <w:b/>
        </w:rPr>
        <w:t>Musculoskeletal</w:t>
      </w:r>
    </w:p>
    <w:p w14:paraId="29F682D5" w14:textId="77777777" w:rsidR="006D5947" w:rsidRPr="001D69F0" w:rsidRDefault="006D5947" w:rsidP="006D5947">
      <w:pPr>
        <w:spacing w:after="0" w:line="240" w:lineRule="auto"/>
        <w:ind w:left="720"/>
      </w:pPr>
      <w:r w:rsidRPr="001D69F0">
        <w:rPr>
          <w:rFonts w:eastAsia="Calibri" w:cs="Calibri"/>
          <w:b/>
        </w:rPr>
        <w:t>ROM</w:t>
      </w:r>
      <w:r w:rsidRPr="001D69F0">
        <w:rPr>
          <w:rFonts w:eastAsia="Calibri" w:cs="Calibri"/>
        </w:rPr>
        <w:t xml:space="preserve">: Limited trunk extension and rotation. Hip extension -10 degrees B. </w:t>
      </w:r>
    </w:p>
    <w:p w14:paraId="7105EA16" w14:textId="77777777" w:rsidR="006D5947" w:rsidRPr="001D69F0" w:rsidRDefault="006D5947" w:rsidP="006D5947">
      <w:pPr>
        <w:spacing w:after="0" w:line="240" w:lineRule="auto"/>
        <w:ind w:left="720"/>
        <w:rPr>
          <w:rFonts w:eastAsia="Calibri" w:cs="Calibri"/>
        </w:rPr>
      </w:pPr>
      <w:r w:rsidRPr="001D69F0">
        <w:rPr>
          <w:rFonts w:eastAsia="Calibri" w:cs="Calibri"/>
          <w:b/>
        </w:rPr>
        <w:t>Strength/ MMT</w:t>
      </w:r>
      <w:r w:rsidRPr="001D69F0">
        <w:rPr>
          <w:rFonts w:eastAsia="Calibri" w:cs="Calibri"/>
        </w:rPr>
        <w:t xml:space="preserve">: Strength generally 4-5/5 all extremities. </w:t>
      </w:r>
    </w:p>
    <w:p w14:paraId="0AF23D7D" w14:textId="77777777" w:rsidR="006D5947" w:rsidRPr="001D69F0" w:rsidRDefault="006D5947" w:rsidP="006D5947">
      <w:pPr>
        <w:spacing w:after="0" w:line="240" w:lineRule="auto"/>
        <w:rPr>
          <w:rFonts w:eastAsia="Calibri" w:cs="Calibri"/>
          <w:b/>
        </w:rPr>
      </w:pPr>
    </w:p>
    <w:p w14:paraId="0A2DA2AE" w14:textId="77777777" w:rsidR="006D5947" w:rsidRPr="001D69F0" w:rsidRDefault="006D5947" w:rsidP="006D5947">
      <w:pPr>
        <w:spacing w:after="0" w:line="240" w:lineRule="auto"/>
        <w:rPr>
          <w:rFonts w:eastAsia="Calibri" w:cs="Calibri"/>
        </w:rPr>
      </w:pPr>
      <w:r w:rsidRPr="001D69F0">
        <w:rPr>
          <w:rFonts w:eastAsia="Calibri" w:cs="Calibri"/>
          <w:b/>
        </w:rPr>
        <w:t>Neurological</w:t>
      </w:r>
      <w:r w:rsidRPr="001D69F0">
        <w:rPr>
          <w:rFonts w:eastAsia="Calibri" w:cs="Calibri"/>
        </w:rPr>
        <w:t xml:space="preserve">:  </w:t>
      </w:r>
    </w:p>
    <w:p w14:paraId="13C69E84" w14:textId="77777777" w:rsidR="006D5947" w:rsidRPr="001D69F0" w:rsidRDefault="006D5947" w:rsidP="006D5947">
      <w:pPr>
        <w:spacing w:after="0" w:line="240" w:lineRule="auto"/>
        <w:ind w:left="720"/>
        <w:rPr>
          <w:rFonts w:eastAsia="Calibri" w:cs="Calibri"/>
        </w:rPr>
      </w:pPr>
      <w:r w:rsidRPr="001D69F0">
        <w:rPr>
          <w:rFonts w:eastAsia="Calibri" w:cs="Calibri"/>
          <w:b/>
        </w:rPr>
        <w:t xml:space="preserve">Arousal, Attention, &amp; Cognition: </w:t>
      </w:r>
      <w:r w:rsidRPr="001D69F0">
        <w:rPr>
          <w:rFonts w:eastAsia="Calibri" w:cs="Calibri"/>
        </w:rPr>
        <w:t xml:space="preserve">Alert and oriented x3.  Patient responds slightly slowly to commands and questions at times (slowed cognitive thinking). </w:t>
      </w:r>
    </w:p>
    <w:p w14:paraId="45BBF55C" w14:textId="77777777" w:rsidR="006D5947" w:rsidRPr="001D69F0" w:rsidRDefault="006D5947" w:rsidP="006D5947">
      <w:pPr>
        <w:spacing w:after="0" w:line="240" w:lineRule="auto"/>
        <w:ind w:left="720"/>
        <w:rPr>
          <w:rFonts w:eastAsia="Calibri" w:cs="Calibri"/>
        </w:rPr>
      </w:pPr>
      <w:r w:rsidRPr="001D69F0">
        <w:rPr>
          <w:rFonts w:eastAsia="Calibri" w:cs="Calibri"/>
          <w:b/>
        </w:rPr>
        <w:t>Perception:</w:t>
      </w:r>
      <w:r w:rsidRPr="001D69F0">
        <w:rPr>
          <w:rFonts w:eastAsia="Calibri" w:cs="Calibri"/>
        </w:rPr>
        <w:t xml:space="preserve"> WNL</w:t>
      </w:r>
    </w:p>
    <w:p w14:paraId="56C0A83B" w14:textId="77777777" w:rsidR="006D5947" w:rsidRPr="001D69F0" w:rsidRDefault="006D5947" w:rsidP="006D5947">
      <w:pPr>
        <w:spacing w:after="0" w:line="240" w:lineRule="auto"/>
        <w:ind w:firstLine="720"/>
        <w:rPr>
          <w:rFonts w:eastAsia="Calibri" w:cs="Calibri"/>
        </w:rPr>
      </w:pPr>
      <w:r w:rsidRPr="001D69F0">
        <w:rPr>
          <w:rFonts w:eastAsia="Calibri" w:cs="Calibri"/>
          <w:b/>
        </w:rPr>
        <w:t xml:space="preserve">Motor Function: </w:t>
      </w:r>
      <w:r w:rsidRPr="001D69F0">
        <w:rPr>
          <w:rFonts w:eastAsia="Calibri" w:cs="Calibri"/>
        </w:rPr>
        <w:t xml:space="preserve">Grossly intact coordination. Note resting tremor of UEs.  </w:t>
      </w:r>
    </w:p>
    <w:p w14:paraId="3802C929" w14:textId="77777777" w:rsidR="006D5947" w:rsidRPr="001D69F0" w:rsidRDefault="006D5947" w:rsidP="006D5947">
      <w:pPr>
        <w:spacing w:after="0" w:line="240" w:lineRule="auto"/>
        <w:ind w:firstLine="720"/>
        <w:rPr>
          <w:rFonts w:eastAsia="Calibri" w:cs="Calibri"/>
        </w:rPr>
      </w:pPr>
      <w:r w:rsidRPr="001D69F0">
        <w:rPr>
          <w:rFonts w:eastAsia="Calibri" w:cs="Calibri"/>
          <w:b/>
        </w:rPr>
        <w:t>Reflex Integrity:</w:t>
      </w:r>
      <w:r w:rsidRPr="001D69F0">
        <w:rPr>
          <w:rFonts w:eastAsia="Calibri" w:cs="Calibri"/>
        </w:rPr>
        <w:t xml:space="preserve"> Increased rigidity of trunk (with rotation) and LEs.  </w:t>
      </w:r>
    </w:p>
    <w:p w14:paraId="5DEBE8AF" w14:textId="77777777" w:rsidR="006D5947" w:rsidRPr="001D69F0" w:rsidRDefault="006D5947" w:rsidP="006D5947">
      <w:pPr>
        <w:spacing w:after="0" w:line="240" w:lineRule="auto"/>
        <w:ind w:firstLine="720"/>
      </w:pPr>
      <w:r w:rsidRPr="001D69F0">
        <w:rPr>
          <w:rFonts w:eastAsia="Calibri" w:cs="Calibri"/>
          <w:b/>
        </w:rPr>
        <w:t xml:space="preserve">Sensation: </w:t>
      </w:r>
      <w:r w:rsidRPr="001D69F0">
        <w:t xml:space="preserve"> Intact light touch and proprioception.</w:t>
      </w:r>
    </w:p>
    <w:p w14:paraId="3E4A63A8" w14:textId="77777777" w:rsidR="006D5947" w:rsidRPr="001D69F0" w:rsidRDefault="006D5947" w:rsidP="006D5947">
      <w:pPr>
        <w:spacing w:after="0" w:line="240" w:lineRule="auto"/>
        <w:rPr>
          <w:rFonts w:eastAsia="Calibri" w:cs="Calibri"/>
          <w:u w:val="single"/>
        </w:rPr>
      </w:pPr>
    </w:p>
    <w:p w14:paraId="46DDF4F4" w14:textId="77777777" w:rsidR="006D5947" w:rsidRPr="001D69F0" w:rsidRDefault="006D5947" w:rsidP="006D5947">
      <w:pPr>
        <w:spacing w:after="0" w:line="240" w:lineRule="auto"/>
        <w:rPr>
          <w:rFonts w:eastAsia="Calibri" w:cs="Calibri"/>
          <w:b/>
        </w:rPr>
      </w:pPr>
      <w:r w:rsidRPr="001D69F0">
        <w:rPr>
          <w:rFonts w:eastAsia="Calibri" w:cs="Calibri"/>
          <w:b/>
        </w:rPr>
        <w:t>Integumentary:</w:t>
      </w:r>
    </w:p>
    <w:p w14:paraId="4C0B1513" w14:textId="77777777" w:rsidR="006D5947" w:rsidRPr="001D69F0" w:rsidRDefault="006D5947" w:rsidP="006D5947">
      <w:pPr>
        <w:spacing w:after="0" w:line="240" w:lineRule="auto"/>
        <w:rPr>
          <w:rFonts w:eastAsia="Calibri" w:cs="Calibri"/>
        </w:rPr>
      </w:pPr>
      <w:r w:rsidRPr="001D69F0">
        <w:rPr>
          <w:rFonts w:eastAsia="Calibri" w:cs="Calibri"/>
          <w:b/>
        </w:rPr>
        <w:tab/>
        <w:t xml:space="preserve">Anthropometric Characteristics: </w:t>
      </w:r>
      <w:r w:rsidRPr="001D69F0">
        <w:rPr>
          <w:rFonts w:eastAsia="Calibri" w:cs="Calibri"/>
        </w:rPr>
        <w:t>WNL.</w:t>
      </w:r>
    </w:p>
    <w:p w14:paraId="60344AF9" w14:textId="77777777" w:rsidR="006D5947" w:rsidRPr="001D69F0" w:rsidRDefault="006D5947" w:rsidP="006D5947">
      <w:pPr>
        <w:spacing w:after="0" w:line="240" w:lineRule="auto"/>
        <w:ind w:left="720"/>
        <w:rPr>
          <w:rFonts w:eastAsia="Calibri" w:cs="Calibri"/>
        </w:rPr>
      </w:pPr>
      <w:r w:rsidRPr="001D69F0">
        <w:rPr>
          <w:rFonts w:eastAsia="Calibri" w:cs="Calibri"/>
          <w:b/>
        </w:rPr>
        <w:t xml:space="preserve">Skin Condition: </w:t>
      </w:r>
      <w:r w:rsidRPr="001D69F0">
        <w:rPr>
          <w:rFonts w:eastAsia="Calibri" w:cs="Calibri"/>
        </w:rPr>
        <w:t>Normal.</w:t>
      </w:r>
    </w:p>
    <w:p w14:paraId="512D20D3" w14:textId="77777777" w:rsidR="006D5947" w:rsidRPr="001D69F0" w:rsidRDefault="006D5947" w:rsidP="006D5947">
      <w:pPr>
        <w:spacing w:after="0" w:line="240" w:lineRule="auto"/>
        <w:rPr>
          <w:rFonts w:eastAsia="Calibri" w:cs="Calibri"/>
        </w:rPr>
      </w:pPr>
      <w:r w:rsidRPr="001D69F0">
        <w:rPr>
          <w:rFonts w:eastAsia="Calibri" w:cs="Calibri"/>
        </w:rPr>
        <w:tab/>
      </w:r>
    </w:p>
    <w:p w14:paraId="4B512DD8" w14:textId="77777777" w:rsidR="006D5947" w:rsidRPr="001D69F0" w:rsidRDefault="006D5947" w:rsidP="006D5947">
      <w:pPr>
        <w:spacing w:after="0" w:line="240" w:lineRule="auto"/>
      </w:pPr>
      <w:r w:rsidRPr="001D69F0">
        <w:rPr>
          <w:rFonts w:eastAsia="Calibri" w:cs="Calibri"/>
          <w:u w:val="single"/>
        </w:rPr>
        <w:t>Activity Limitations:</w:t>
      </w:r>
    </w:p>
    <w:p w14:paraId="7F5E6979" w14:textId="146319F1" w:rsidR="00C32B91" w:rsidRPr="00CD4265" w:rsidRDefault="006D5947" w:rsidP="00CD4265">
      <w:pPr>
        <w:spacing w:after="0" w:line="240" w:lineRule="auto"/>
      </w:pPr>
      <w:r w:rsidRPr="001D69F0">
        <w:rPr>
          <w:rFonts w:eastAsia="Calibri" w:cs="Calibri"/>
          <w:b/>
          <w:highlight w:val="white"/>
        </w:rPr>
        <w:t>Mobility</w:t>
      </w:r>
      <w:r w:rsidRPr="001D69F0">
        <w:rPr>
          <w:rFonts w:eastAsia="Calibri" w:cs="Calibri"/>
          <w:highlight w:val="white"/>
        </w:rPr>
        <w:t xml:space="preserve">: </w:t>
      </w:r>
      <w:r w:rsidRPr="001D69F0">
        <w:rPr>
          <w:rFonts w:eastAsia="Calibri" w:cs="Calibri"/>
        </w:rPr>
        <w:t xml:space="preserve">Unable to lie prone.  Mild difficulty and increased time to complete supine to sit.  Sit to/from stand with use of UEs independently; min A without UE use. Able to ambulate independently on level indoor surfaces with gait deviations.  Note increased gait deviations and imbalance when walking in dual task condition.  Requires railing and contact guard to ambulate up/down 6 stairs. </w:t>
      </w:r>
    </w:p>
    <w:p w14:paraId="64015099" w14:textId="77777777" w:rsidR="00C32B91" w:rsidRPr="00603EFA" w:rsidRDefault="00C32B91" w:rsidP="00C32B91">
      <w:pPr>
        <w:rPr>
          <w:sz w:val="24"/>
          <w:szCs w:val="24"/>
        </w:rPr>
      </w:pPr>
    </w:p>
    <w:p w14:paraId="3CF03168" w14:textId="77777777" w:rsidR="00A5649A" w:rsidRPr="00A5649A" w:rsidRDefault="00A5649A" w:rsidP="00A5649A">
      <w:pPr>
        <w:spacing w:after="120"/>
        <w:rPr>
          <w:rFonts w:ascii="Arial" w:hAnsi="Arial" w:cs="Arial"/>
        </w:rPr>
        <w:sectPr w:rsidR="00A5649A" w:rsidRPr="00A5649A">
          <w:headerReference w:type="default" r:id="rId15"/>
          <w:footerReference w:type="default" r:id="rId16"/>
          <w:pgSz w:w="12240" w:h="15840"/>
          <w:pgMar w:top="1440" w:right="1440" w:bottom="1440" w:left="1440" w:header="720" w:footer="720" w:gutter="0"/>
          <w:cols w:space="720"/>
          <w:docGrid w:linePitch="360"/>
        </w:sectPr>
      </w:pPr>
    </w:p>
    <w:p w14:paraId="057E1A1B" w14:textId="3F7D1735" w:rsidR="0051682E" w:rsidRPr="001D69F0" w:rsidRDefault="0051682E" w:rsidP="001D69F0">
      <w:pPr>
        <w:spacing w:after="120"/>
        <w:rPr>
          <w:rFonts w:cs="Arial"/>
        </w:rPr>
      </w:pPr>
      <w:r w:rsidRPr="001D69F0">
        <w:rPr>
          <w:rFonts w:cs="Arial"/>
          <w:u w:val="single"/>
        </w:rPr>
        <w:lastRenderedPageBreak/>
        <w:t>Methods of evaluation of student learning</w:t>
      </w:r>
      <w:r w:rsidR="000B0734" w:rsidRPr="001D69F0">
        <w:rPr>
          <w:rFonts w:cs="Arial"/>
        </w:rPr>
        <w:t xml:space="preserve">: </w:t>
      </w:r>
    </w:p>
    <w:tbl>
      <w:tblPr>
        <w:tblStyle w:val="TableGrid"/>
        <w:tblW w:w="0" w:type="auto"/>
        <w:tblLook w:val="04A0" w:firstRow="1" w:lastRow="0" w:firstColumn="1" w:lastColumn="0" w:noHBand="0" w:noVBand="1"/>
      </w:tblPr>
      <w:tblGrid>
        <w:gridCol w:w="1711"/>
        <w:gridCol w:w="3949"/>
        <w:gridCol w:w="842"/>
        <w:gridCol w:w="2848"/>
      </w:tblGrid>
      <w:tr w:rsidR="00A5649A" w:rsidRPr="001D69F0" w14:paraId="64930129" w14:textId="77777777" w:rsidTr="00A92EBC">
        <w:tc>
          <w:tcPr>
            <w:tcW w:w="1728" w:type="dxa"/>
          </w:tcPr>
          <w:p w14:paraId="45E0E735" w14:textId="3C26DC79" w:rsidR="00A5649A" w:rsidRPr="001D69F0" w:rsidRDefault="00A5649A" w:rsidP="008356C2">
            <w:pPr>
              <w:spacing w:after="0" w:line="240" w:lineRule="auto"/>
              <w:rPr>
                <w:rFonts w:cs="Arial"/>
              </w:rPr>
            </w:pPr>
            <w:r w:rsidRPr="001D69F0">
              <w:rPr>
                <w:rFonts w:cs="Arial"/>
              </w:rPr>
              <w:t>Question</w:t>
            </w:r>
          </w:p>
        </w:tc>
        <w:tc>
          <w:tcPr>
            <w:tcW w:w="4050" w:type="dxa"/>
          </w:tcPr>
          <w:p w14:paraId="6012C42E" w14:textId="3BD563D9" w:rsidR="00A5649A" w:rsidRPr="001D69F0" w:rsidRDefault="008356C2" w:rsidP="008356C2">
            <w:pPr>
              <w:spacing w:after="0" w:line="240" w:lineRule="auto"/>
              <w:rPr>
                <w:rFonts w:cs="Arial"/>
              </w:rPr>
            </w:pPr>
            <w:r w:rsidRPr="001D69F0">
              <w:rPr>
                <w:rFonts w:cs="Arial"/>
              </w:rPr>
              <w:t>Criteria/</w:t>
            </w:r>
            <w:r w:rsidR="00A5649A" w:rsidRPr="001D69F0">
              <w:rPr>
                <w:rFonts w:cs="Arial"/>
              </w:rPr>
              <w:t>Weight</w:t>
            </w:r>
            <w:r w:rsidR="00F748B6" w:rsidRPr="001D69F0">
              <w:rPr>
                <w:rFonts w:cs="Arial"/>
              </w:rPr>
              <w:t>*</w:t>
            </w:r>
          </w:p>
        </w:tc>
        <w:tc>
          <w:tcPr>
            <w:tcW w:w="850" w:type="dxa"/>
          </w:tcPr>
          <w:p w14:paraId="25827785" w14:textId="5F25A43E" w:rsidR="00A5649A" w:rsidRPr="001D69F0" w:rsidRDefault="00A5649A" w:rsidP="008356C2">
            <w:pPr>
              <w:spacing w:after="0" w:line="240" w:lineRule="auto"/>
              <w:rPr>
                <w:rFonts w:cs="Arial"/>
              </w:rPr>
            </w:pPr>
            <w:r w:rsidRPr="001D69F0">
              <w:rPr>
                <w:rFonts w:cs="Arial"/>
              </w:rPr>
              <w:t>Score</w:t>
            </w:r>
          </w:p>
        </w:tc>
        <w:tc>
          <w:tcPr>
            <w:tcW w:w="2948" w:type="dxa"/>
          </w:tcPr>
          <w:p w14:paraId="4AFCF014" w14:textId="206D9983" w:rsidR="00A5649A" w:rsidRPr="001D69F0" w:rsidRDefault="00A5649A" w:rsidP="008356C2">
            <w:pPr>
              <w:spacing w:after="0" w:line="240" w:lineRule="auto"/>
              <w:rPr>
                <w:rFonts w:cs="Arial"/>
              </w:rPr>
            </w:pPr>
            <w:r w:rsidRPr="001D69F0">
              <w:rPr>
                <w:rFonts w:cs="Arial"/>
              </w:rPr>
              <w:t>Comments</w:t>
            </w:r>
          </w:p>
        </w:tc>
      </w:tr>
      <w:tr w:rsidR="00A5649A" w:rsidRPr="001D69F0" w14:paraId="5F524D7F" w14:textId="77777777" w:rsidTr="00A92EBC">
        <w:tc>
          <w:tcPr>
            <w:tcW w:w="1728" w:type="dxa"/>
          </w:tcPr>
          <w:p w14:paraId="76A07030" w14:textId="07315FF3" w:rsidR="00A5649A" w:rsidRPr="001D69F0" w:rsidRDefault="00A5649A" w:rsidP="008356C2">
            <w:pPr>
              <w:spacing w:after="0" w:line="240" w:lineRule="auto"/>
              <w:rPr>
                <w:rFonts w:cs="Arial"/>
              </w:rPr>
            </w:pPr>
            <w:r w:rsidRPr="001D69F0">
              <w:rPr>
                <w:rFonts w:cs="Arial"/>
              </w:rPr>
              <w:t>1. Selected outcome measure</w:t>
            </w:r>
          </w:p>
        </w:tc>
        <w:tc>
          <w:tcPr>
            <w:tcW w:w="4050" w:type="dxa"/>
          </w:tcPr>
          <w:p w14:paraId="3B77CA6F" w14:textId="7E4D0872" w:rsidR="00A5649A" w:rsidRPr="001D69F0" w:rsidRDefault="00756E93" w:rsidP="008356C2">
            <w:pPr>
              <w:spacing w:after="0" w:line="240" w:lineRule="auto"/>
              <w:rPr>
                <w:rFonts w:cs="Arial"/>
              </w:rPr>
            </w:pPr>
            <w:sdt>
              <w:sdtPr>
                <w:rPr>
                  <w:rFonts w:cs="Arial"/>
                </w:rPr>
                <w:id w:val="-47611285"/>
                <w14:checkbox>
                  <w14:checked w14:val="0"/>
                  <w14:checkedState w14:val="2612" w14:font="MS Gothic"/>
                  <w14:uncheckedState w14:val="2610" w14:font="MS Gothic"/>
                </w14:checkbox>
              </w:sdtPr>
              <w:sdtEndPr/>
              <w:sdtContent>
                <w:r w:rsidR="001B36DE" w:rsidRPr="001D69F0">
                  <w:rPr>
                    <w:rFonts w:ascii="Segoe UI Symbol" w:eastAsia="MS Gothic" w:hAnsi="Segoe UI Symbol" w:cs="Segoe UI Symbol"/>
                  </w:rPr>
                  <w:t>☐</w:t>
                </w:r>
              </w:sdtContent>
            </w:sdt>
            <w:r w:rsidR="001B36DE" w:rsidRPr="001D69F0">
              <w:rPr>
                <w:rFonts w:cs="Arial"/>
              </w:rPr>
              <w:t xml:space="preserve"> </w:t>
            </w:r>
            <w:r w:rsidR="00A5649A" w:rsidRPr="001D69F0">
              <w:rPr>
                <w:rFonts w:cs="Arial"/>
              </w:rPr>
              <w:t>Measure identified</w:t>
            </w:r>
            <w:r w:rsidR="001B36DE" w:rsidRPr="001D69F0">
              <w:rPr>
                <w:rFonts w:cs="Arial"/>
              </w:rPr>
              <w:t xml:space="preserve"> </w:t>
            </w:r>
            <w:r w:rsidR="009E0C43" w:rsidRPr="001D69F0">
              <w:rPr>
                <w:rFonts w:cs="Arial"/>
              </w:rPr>
              <w:t>–</w:t>
            </w:r>
            <w:r w:rsidR="001B36DE" w:rsidRPr="001D69F0">
              <w:rPr>
                <w:rFonts w:cs="Arial"/>
              </w:rPr>
              <w:t xml:space="preserve"> 1</w:t>
            </w:r>
          </w:p>
          <w:p w14:paraId="18BD4E0A" w14:textId="77777777" w:rsidR="009E0C43" w:rsidRPr="001D69F0" w:rsidRDefault="009E0C43" w:rsidP="008356C2">
            <w:pPr>
              <w:spacing w:after="0" w:line="240" w:lineRule="auto"/>
              <w:rPr>
                <w:rFonts w:cs="Arial"/>
              </w:rPr>
            </w:pPr>
          </w:p>
          <w:p w14:paraId="03FCC9AB" w14:textId="26F3C0B4" w:rsidR="00A5649A" w:rsidRPr="001D69F0" w:rsidRDefault="00756E93" w:rsidP="008356C2">
            <w:pPr>
              <w:spacing w:after="0" w:line="240" w:lineRule="auto"/>
              <w:rPr>
                <w:rFonts w:cs="Arial"/>
              </w:rPr>
            </w:pPr>
            <w:sdt>
              <w:sdtPr>
                <w:rPr>
                  <w:rFonts w:cs="Arial"/>
                </w:rPr>
                <w:id w:val="953131036"/>
                <w14:checkbox>
                  <w14:checked w14:val="0"/>
                  <w14:checkedState w14:val="2612" w14:font="MS Gothic"/>
                  <w14:uncheckedState w14:val="2610" w14:font="MS Gothic"/>
                </w14:checkbox>
              </w:sdtPr>
              <w:sdtEndPr/>
              <w:sdtContent>
                <w:r w:rsidR="001B36DE" w:rsidRPr="001D69F0">
                  <w:rPr>
                    <w:rFonts w:ascii="Segoe UI Symbol" w:eastAsia="MS Gothic" w:hAnsi="Segoe UI Symbol" w:cs="Segoe UI Symbol"/>
                  </w:rPr>
                  <w:t>☐</w:t>
                </w:r>
              </w:sdtContent>
            </w:sdt>
            <w:r w:rsidR="001B36DE" w:rsidRPr="001D69F0">
              <w:rPr>
                <w:rFonts w:cs="Arial"/>
              </w:rPr>
              <w:t xml:space="preserve"> </w:t>
            </w:r>
            <w:r w:rsidR="00A5649A" w:rsidRPr="001D69F0">
              <w:rPr>
                <w:rFonts w:cs="Arial"/>
              </w:rPr>
              <w:t xml:space="preserve">Measure not identified </w:t>
            </w:r>
            <w:r w:rsidR="001B36DE" w:rsidRPr="001D69F0">
              <w:rPr>
                <w:rFonts w:cs="Arial"/>
              </w:rPr>
              <w:t>-- 0</w:t>
            </w:r>
          </w:p>
        </w:tc>
        <w:tc>
          <w:tcPr>
            <w:tcW w:w="850" w:type="dxa"/>
          </w:tcPr>
          <w:p w14:paraId="09A95AB5" w14:textId="77777777" w:rsidR="00A5649A" w:rsidRPr="001D69F0" w:rsidRDefault="00A5649A" w:rsidP="008356C2">
            <w:pPr>
              <w:spacing w:after="0" w:line="240" w:lineRule="auto"/>
              <w:rPr>
                <w:rFonts w:cs="Arial"/>
              </w:rPr>
            </w:pPr>
          </w:p>
        </w:tc>
        <w:tc>
          <w:tcPr>
            <w:tcW w:w="2948" w:type="dxa"/>
          </w:tcPr>
          <w:p w14:paraId="13D14BB6" w14:textId="753B93FE" w:rsidR="00A5649A" w:rsidRPr="001D69F0" w:rsidRDefault="00A5649A" w:rsidP="008356C2">
            <w:pPr>
              <w:spacing w:after="0" w:line="240" w:lineRule="auto"/>
              <w:rPr>
                <w:rFonts w:cs="Arial"/>
              </w:rPr>
            </w:pPr>
          </w:p>
        </w:tc>
      </w:tr>
      <w:tr w:rsidR="00A5649A" w:rsidRPr="001D69F0" w14:paraId="5F8462BD" w14:textId="77777777" w:rsidTr="00A92EBC">
        <w:tc>
          <w:tcPr>
            <w:tcW w:w="1728" w:type="dxa"/>
          </w:tcPr>
          <w:p w14:paraId="7373ECCE" w14:textId="2D8370A8" w:rsidR="00A5649A" w:rsidRPr="001D69F0" w:rsidRDefault="00A5649A" w:rsidP="008356C2">
            <w:pPr>
              <w:spacing w:after="0" w:line="240" w:lineRule="auto"/>
              <w:rPr>
                <w:rFonts w:cs="Arial"/>
              </w:rPr>
            </w:pPr>
            <w:r w:rsidRPr="001D69F0">
              <w:rPr>
                <w:rFonts w:cs="Arial"/>
              </w:rPr>
              <w:t>2. ICF domain</w:t>
            </w:r>
            <w:r w:rsidR="00287830" w:rsidRPr="001D69F0">
              <w:rPr>
                <w:rFonts w:cs="Arial"/>
              </w:rPr>
              <w:t xml:space="preserve"> and constructs identified</w:t>
            </w:r>
          </w:p>
        </w:tc>
        <w:tc>
          <w:tcPr>
            <w:tcW w:w="4050" w:type="dxa"/>
          </w:tcPr>
          <w:p w14:paraId="5F4F9700" w14:textId="06BD0501" w:rsidR="00A5649A" w:rsidRPr="001D69F0" w:rsidRDefault="00756E93" w:rsidP="008356C2">
            <w:pPr>
              <w:spacing w:after="0" w:line="240" w:lineRule="auto"/>
              <w:rPr>
                <w:rFonts w:cs="Arial"/>
              </w:rPr>
            </w:pPr>
            <w:sdt>
              <w:sdtPr>
                <w:rPr>
                  <w:rFonts w:cs="Arial"/>
                </w:rPr>
                <w:id w:val="-712736676"/>
                <w14:checkbox>
                  <w14:checked w14:val="0"/>
                  <w14:checkedState w14:val="2612" w14:font="MS Gothic"/>
                  <w14:uncheckedState w14:val="2610" w14:font="MS Gothic"/>
                </w14:checkbox>
              </w:sdtPr>
              <w:sdtEndPr/>
              <w:sdtContent>
                <w:r w:rsidR="001B36DE" w:rsidRPr="001D69F0">
                  <w:rPr>
                    <w:rFonts w:ascii="Segoe UI Symbol" w:eastAsia="MS Gothic" w:hAnsi="Segoe UI Symbol" w:cs="Segoe UI Symbol"/>
                  </w:rPr>
                  <w:t>☐</w:t>
                </w:r>
              </w:sdtContent>
            </w:sdt>
            <w:r w:rsidR="001B36DE" w:rsidRPr="001D69F0">
              <w:rPr>
                <w:rFonts w:cs="Arial"/>
              </w:rPr>
              <w:t xml:space="preserve"> </w:t>
            </w:r>
            <w:r w:rsidR="00C0375D" w:rsidRPr="001D69F0">
              <w:rPr>
                <w:rFonts w:cs="Arial"/>
              </w:rPr>
              <w:t>Correct ICF domain</w:t>
            </w:r>
            <w:r w:rsidR="001637A6" w:rsidRPr="001D69F0">
              <w:rPr>
                <w:rFonts w:cs="Arial"/>
              </w:rPr>
              <w:t xml:space="preserve"> and construct(s)</w:t>
            </w:r>
            <w:r w:rsidR="00A5649A" w:rsidRPr="001D69F0">
              <w:rPr>
                <w:rFonts w:cs="Arial"/>
              </w:rPr>
              <w:t xml:space="preserve"> </w:t>
            </w:r>
            <w:r w:rsidR="003F3784" w:rsidRPr="001D69F0">
              <w:rPr>
                <w:rFonts w:cs="Arial"/>
              </w:rPr>
              <w:t xml:space="preserve">correctly </w:t>
            </w:r>
            <w:r w:rsidR="00A5649A" w:rsidRPr="001D69F0">
              <w:rPr>
                <w:rFonts w:cs="Arial"/>
              </w:rPr>
              <w:t>identified</w:t>
            </w:r>
            <w:r w:rsidR="001B36DE" w:rsidRPr="001D69F0">
              <w:rPr>
                <w:rFonts w:cs="Arial"/>
              </w:rPr>
              <w:t xml:space="preserve"> </w:t>
            </w:r>
            <w:r w:rsidR="009E0C43" w:rsidRPr="001D69F0">
              <w:rPr>
                <w:rFonts w:cs="Arial"/>
              </w:rPr>
              <w:t>–</w:t>
            </w:r>
            <w:r w:rsidR="001B36DE" w:rsidRPr="001D69F0">
              <w:rPr>
                <w:rFonts w:cs="Arial"/>
              </w:rPr>
              <w:t xml:space="preserve"> 4</w:t>
            </w:r>
          </w:p>
          <w:p w14:paraId="6C49F140" w14:textId="77777777" w:rsidR="009E0C43" w:rsidRPr="001D69F0" w:rsidRDefault="009E0C43" w:rsidP="008356C2">
            <w:pPr>
              <w:spacing w:after="0" w:line="240" w:lineRule="auto"/>
              <w:rPr>
                <w:rFonts w:cs="Arial"/>
              </w:rPr>
            </w:pPr>
          </w:p>
          <w:p w14:paraId="11D162C3" w14:textId="6BC2ADC5" w:rsidR="00A5649A" w:rsidRPr="001D69F0" w:rsidRDefault="00756E93" w:rsidP="008356C2">
            <w:pPr>
              <w:spacing w:after="0" w:line="240" w:lineRule="auto"/>
              <w:rPr>
                <w:rFonts w:cs="Arial"/>
              </w:rPr>
            </w:pPr>
            <w:sdt>
              <w:sdtPr>
                <w:rPr>
                  <w:rFonts w:cs="Arial"/>
                </w:rPr>
                <w:id w:val="-679969152"/>
                <w14:checkbox>
                  <w14:checked w14:val="0"/>
                  <w14:checkedState w14:val="2612" w14:font="MS Gothic"/>
                  <w14:uncheckedState w14:val="2610" w14:font="MS Gothic"/>
                </w14:checkbox>
              </w:sdtPr>
              <w:sdtEndPr/>
              <w:sdtContent>
                <w:r w:rsidR="001B36DE" w:rsidRPr="001D69F0">
                  <w:rPr>
                    <w:rFonts w:ascii="Segoe UI Symbol" w:eastAsia="MS Gothic" w:hAnsi="Segoe UI Symbol" w:cs="Segoe UI Symbol"/>
                  </w:rPr>
                  <w:t>☐</w:t>
                </w:r>
              </w:sdtContent>
            </w:sdt>
            <w:r w:rsidR="001B36DE" w:rsidRPr="001D69F0">
              <w:rPr>
                <w:rFonts w:cs="Arial"/>
              </w:rPr>
              <w:t xml:space="preserve"> </w:t>
            </w:r>
            <w:r w:rsidR="00C0375D" w:rsidRPr="001D69F0">
              <w:rPr>
                <w:rFonts w:cs="Arial"/>
              </w:rPr>
              <w:t>ICF domain</w:t>
            </w:r>
            <w:r w:rsidR="00A5649A" w:rsidRPr="001D69F0">
              <w:rPr>
                <w:rFonts w:cs="Arial"/>
              </w:rPr>
              <w:t xml:space="preserve"> </w:t>
            </w:r>
            <w:r w:rsidR="001637A6" w:rsidRPr="001D69F0">
              <w:rPr>
                <w:rFonts w:cs="Arial"/>
              </w:rPr>
              <w:t xml:space="preserve">and construct(s) </w:t>
            </w:r>
            <w:r w:rsidR="00A5649A" w:rsidRPr="001D69F0">
              <w:rPr>
                <w:rFonts w:cs="Arial"/>
              </w:rPr>
              <w:t>identified but not complet</w:t>
            </w:r>
            <w:r w:rsidR="00E14992" w:rsidRPr="001D69F0">
              <w:rPr>
                <w:rFonts w:cs="Arial"/>
              </w:rPr>
              <w:t xml:space="preserve">ely </w:t>
            </w:r>
            <w:r w:rsidR="00A5649A" w:rsidRPr="001D69F0">
              <w:rPr>
                <w:rFonts w:cs="Arial"/>
              </w:rPr>
              <w:t>correct</w:t>
            </w:r>
            <w:r w:rsidR="001B36DE" w:rsidRPr="001D69F0">
              <w:rPr>
                <w:rFonts w:cs="Arial"/>
              </w:rPr>
              <w:t xml:space="preserve"> </w:t>
            </w:r>
            <w:r w:rsidR="009E0C43" w:rsidRPr="001D69F0">
              <w:rPr>
                <w:rFonts w:cs="Arial"/>
              </w:rPr>
              <w:t>–</w:t>
            </w:r>
            <w:r w:rsidR="001B36DE" w:rsidRPr="001D69F0">
              <w:rPr>
                <w:rFonts w:cs="Arial"/>
              </w:rPr>
              <w:t xml:space="preserve"> 2</w:t>
            </w:r>
          </w:p>
          <w:p w14:paraId="486B11B2" w14:textId="77777777" w:rsidR="009E0C43" w:rsidRPr="001D69F0" w:rsidRDefault="009E0C43" w:rsidP="008356C2">
            <w:pPr>
              <w:spacing w:after="0" w:line="240" w:lineRule="auto"/>
              <w:rPr>
                <w:rFonts w:cs="Arial"/>
              </w:rPr>
            </w:pPr>
          </w:p>
          <w:p w14:paraId="41509BB6" w14:textId="5E5D20DD" w:rsidR="00A5649A" w:rsidRPr="001D69F0" w:rsidRDefault="00756E93" w:rsidP="008356C2">
            <w:pPr>
              <w:spacing w:after="0" w:line="240" w:lineRule="auto"/>
              <w:rPr>
                <w:rFonts w:cs="Arial"/>
              </w:rPr>
            </w:pPr>
            <w:sdt>
              <w:sdtPr>
                <w:rPr>
                  <w:rFonts w:cs="Arial"/>
                </w:rPr>
                <w:id w:val="804520192"/>
                <w14:checkbox>
                  <w14:checked w14:val="0"/>
                  <w14:checkedState w14:val="2612" w14:font="MS Gothic"/>
                  <w14:uncheckedState w14:val="2610" w14:font="MS Gothic"/>
                </w14:checkbox>
              </w:sdtPr>
              <w:sdtEndPr/>
              <w:sdtContent>
                <w:r w:rsidR="001B36DE" w:rsidRPr="001D69F0">
                  <w:rPr>
                    <w:rFonts w:ascii="Segoe UI Symbol" w:eastAsia="MS Gothic" w:hAnsi="Segoe UI Symbol" w:cs="Segoe UI Symbol"/>
                  </w:rPr>
                  <w:t>☐</w:t>
                </w:r>
              </w:sdtContent>
            </w:sdt>
            <w:r w:rsidR="001B36DE" w:rsidRPr="001D69F0">
              <w:rPr>
                <w:rFonts w:cs="Arial"/>
              </w:rPr>
              <w:t xml:space="preserve"> </w:t>
            </w:r>
            <w:r w:rsidR="00A5649A" w:rsidRPr="001D69F0">
              <w:rPr>
                <w:rFonts w:cs="Arial"/>
              </w:rPr>
              <w:t xml:space="preserve">No ICF domain </w:t>
            </w:r>
            <w:r w:rsidR="00C0375D" w:rsidRPr="001D69F0">
              <w:rPr>
                <w:rFonts w:cs="Arial"/>
              </w:rPr>
              <w:t xml:space="preserve">or construct(s) </w:t>
            </w:r>
            <w:r w:rsidR="00A5649A" w:rsidRPr="001D69F0">
              <w:rPr>
                <w:rFonts w:cs="Arial"/>
              </w:rPr>
              <w:t>identified</w:t>
            </w:r>
            <w:r w:rsidR="001B36DE" w:rsidRPr="001D69F0">
              <w:rPr>
                <w:rFonts w:cs="Arial"/>
              </w:rPr>
              <w:t xml:space="preserve"> -- 0</w:t>
            </w:r>
          </w:p>
        </w:tc>
        <w:tc>
          <w:tcPr>
            <w:tcW w:w="850" w:type="dxa"/>
          </w:tcPr>
          <w:p w14:paraId="7E8CA8FB" w14:textId="77777777" w:rsidR="00A5649A" w:rsidRPr="001D69F0" w:rsidRDefault="00A5649A" w:rsidP="008356C2">
            <w:pPr>
              <w:spacing w:after="0" w:line="240" w:lineRule="auto"/>
              <w:rPr>
                <w:rFonts w:cs="Arial"/>
              </w:rPr>
            </w:pPr>
          </w:p>
        </w:tc>
        <w:tc>
          <w:tcPr>
            <w:tcW w:w="2948" w:type="dxa"/>
          </w:tcPr>
          <w:p w14:paraId="4C727F24" w14:textId="0D367E01" w:rsidR="00A5649A" w:rsidRPr="001D69F0" w:rsidRDefault="00A5649A" w:rsidP="008356C2">
            <w:pPr>
              <w:spacing w:after="0" w:line="240" w:lineRule="auto"/>
              <w:rPr>
                <w:rFonts w:cs="Arial"/>
              </w:rPr>
            </w:pPr>
          </w:p>
        </w:tc>
      </w:tr>
      <w:tr w:rsidR="00A5649A" w:rsidRPr="001D69F0" w14:paraId="62970DAF" w14:textId="77777777" w:rsidTr="00A92EBC">
        <w:tc>
          <w:tcPr>
            <w:tcW w:w="1728" w:type="dxa"/>
          </w:tcPr>
          <w:p w14:paraId="74CCE49E" w14:textId="72531488" w:rsidR="00A5649A" w:rsidRPr="001D69F0" w:rsidRDefault="00A5649A" w:rsidP="008356C2">
            <w:pPr>
              <w:spacing w:after="0" w:line="240" w:lineRule="auto"/>
              <w:rPr>
                <w:rFonts w:cs="Arial"/>
              </w:rPr>
            </w:pPr>
            <w:r w:rsidRPr="001D69F0">
              <w:rPr>
                <w:rFonts w:cs="Arial"/>
              </w:rPr>
              <w:t>3. Psychometric data to support selection</w:t>
            </w:r>
          </w:p>
        </w:tc>
        <w:tc>
          <w:tcPr>
            <w:tcW w:w="4050" w:type="dxa"/>
          </w:tcPr>
          <w:p w14:paraId="683D9528" w14:textId="757F9DF8" w:rsidR="00A5649A" w:rsidRPr="001D69F0" w:rsidRDefault="00756E93" w:rsidP="008356C2">
            <w:pPr>
              <w:spacing w:after="0" w:line="240" w:lineRule="auto"/>
              <w:rPr>
                <w:rFonts w:cs="Arial"/>
              </w:rPr>
            </w:pPr>
            <w:sdt>
              <w:sdtPr>
                <w:rPr>
                  <w:rFonts w:eastAsia="MS Gothic" w:cs="Arial"/>
                </w:rPr>
                <w:id w:val="-883330169"/>
                <w14:checkbox>
                  <w14:checked w14:val="0"/>
                  <w14:checkedState w14:val="2612" w14:font="MS Gothic"/>
                  <w14:uncheckedState w14:val="2610" w14:font="MS Gothic"/>
                </w14:checkbox>
              </w:sdtPr>
              <w:sdtEndPr/>
              <w:sdtContent>
                <w:r w:rsidR="00E14992" w:rsidRPr="001D69F0">
                  <w:rPr>
                    <w:rFonts w:ascii="Segoe UI Symbol" w:eastAsia="MS Gothic" w:hAnsi="Segoe UI Symbol" w:cs="Segoe UI Symbol"/>
                  </w:rPr>
                  <w:t>☐</w:t>
                </w:r>
              </w:sdtContent>
            </w:sdt>
            <w:r w:rsidR="00E14992" w:rsidRPr="001D69F0">
              <w:rPr>
                <w:rFonts w:eastAsia="MS Gothic" w:cs="Arial"/>
              </w:rPr>
              <w:t xml:space="preserve"> </w:t>
            </w:r>
            <w:r w:rsidR="001B36DE" w:rsidRPr="001D69F0">
              <w:rPr>
                <w:rFonts w:cs="Arial"/>
              </w:rPr>
              <w:t>Relevant</w:t>
            </w:r>
            <w:r w:rsidR="00F748B6" w:rsidRPr="001D69F0">
              <w:rPr>
                <w:rFonts w:cs="Arial"/>
              </w:rPr>
              <w:t xml:space="preserve"> psychometrics</w:t>
            </w:r>
            <w:r w:rsidR="001B36DE" w:rsidRPr="001D69F0">
              <w:rPr>
                <w:rFonts w:cs="Arial"/>
              </w:rPr>
              <w:t xml:space="preserve"> are</w:t>
            </w:r>
            <w:r w:rsidR="00F748B6" w:rsidRPr="001D69F0">
              <w:rPr>
                <w:rFonts w:cs="Arial"/>
              </w:rPr>
              <w:t xml:space="preserve"> considered and discussed</w:t>
            </w:r>
            <w:r w:rsidR="00CB0F7C" w:rsidRPr="001D69F0">
              <w:rPr>
                <w:rFonts w:cs="Arial"/>
              </w:rPr>
              <w:t xml:space="preserve"> as related to clinical decision-making</w:t>
            </w:r>
            <w:r w:rsidR="00F748B6" w:rsidRPr="001D69F0">
              <w:rPr>
                <w:rFonts w:cs="Arial"/>
              </w:rPr>
              <w:t>;</w:t>
            </w:r>
            <w:r w:rsidR="00E14992" w:rsidRPr="001D69F0">
              <w:rPr>
                <w:rFonts w:cs="Arial"/>
              </w:rPr>
              <w:t xml:space="preserve"> if appropriate,</w:t>
            </w:r>
            <w:r w:rsidR="0058215F" w:rsidRPr="001D69F0">
              <w:rPr>
                <w:rFonts w:cs="Arial"/>
              </w:rPr>
              <w:t xml:space="preserve"> issues of generalizability from other populations </w:t>
            </w:r>
            <w:r w:rsidR="004F1020" w:rsidRPr="001D69F0">
              <w:rPr>
                <w:rFonts w:cs="Arial"/>
              </w:rPr>
              <w:t>are</w:t>
            </w:r>
            <w:r w:rsidR="0058215F" w:rsidRPr="001D69F0">
              <w:rPr>
                <w:rFonts w:cs="Arial"/>
              </w:rPr>
              <w:t xml:space="preserve"> </w:t>
            </w:r>
            <w:r w:rsidR="004F1020" w:rsidRPr="001D69F0">
              <w:rPr>
                <w:rFonts w:cs="Arial"/>
              </w:rPr>
              <w:t>discussed and correct</w:t>
            </w:r>
            <w:r w:rsidR="0058215F" w:rsidRPr="001D69F0">
              <w:rPr>
                <w:rFonts w:cs="Arial"/>
              </w:rPr>
              <w:t xml:space="preserve"> </w:t>
            </w:r>
            <w:r w:rsidR="00E14992" w:rsidRPr="001D69F0">
              <w:rPr>
                <w:rFonts w:cs="Arial"/>
              </w:rPr>
              <w:t xml:space="preserve"> -- 15</w:t>
            </w:r>
          </w:p>
          <w:p w14:paraId="3B3596F4" w14:textId="77777777" w:rsidR="0058215F" w:rsidRPr="001D69F0" w:rsidRDefault="0058215F" w:rsidP="008356C2">
            <w:pPr>
              <w:spacing w:after="0" w:line="240" w:lineRule="auto"/>
              <w:rPr>
                <w:rFonts w:cs="Arial"/>
              </w:rPr>
            </w:pPr>
          </w:p>
          <w:p w14:paraId="4A0F77CD" w14:textId="1950FE2B" w:rsidR="0058215F" w:rsidRPr="001D69F0" w:rsidRDefault="00756E93" w:rsidP="008356C2">
            <w:pPr>
              <w:spacing w:after="0" w:line="240" w:lineRule="auto"/>
              <w:rPr>
                <w:rFonts w:cs="Arial"/>
              </w:rPr>
            </w:pPr>
            <w:sdt>
              <w:sdtPr>
                <w:rPr>
                  <w:rFonts w:cs="Arial"/>
                </w:rPr>
                <w:id w:val="470871998"/>
                <w14:checkbox>
                  <w14:checked w14:val="0"/>
                  <w14:checkedState w14:val="2612" w14:font="MS Gothic"/>
                  <w14:uncheckedState w14:val="2610" w14:font="MS Gothic"/>
                </w14:checkbox>
              </w:sdtPr>
              <w:sdtEndPr/>
              <w:sdtContent>
                <w:r w:rsidR="00E14992" w:rsidRPr="001D69F0">
                  <w:rPr>
                    <w:rFonts w:ascii="Segoe UI Symbol" w:eastAsia="MS Gothic" w:hAnsi="Segoe UI Symbol" w:cs="Segoe UI Symbol"/>
                  </w:rPr>
                  <w:t>☐</w:t>
                </w:r>
              </w:sdtContent>
            </w:sdt>
            <w:r w:rsidR="0058215F" w:rsidRPr="001D69F0">
              <w:rPr>
                <w:rFonts w:cs="Arial"/>
              </w:rPr>
              <w:t xml:space="preserve"> </w:t>
            </w:r>
            <w:r w:rsidR="00880241" w:rsidRPr="001D69F0">
              <w:rPr>
                <w:rFonts w:cs="Arial"/>
              </w:rPr>
              <w:t>Relevant psychometrics are discussed, but the explanation related to decision-making is incomplete or incorrect</w:t>
            </w:r>
            <w:r w:rsidR="00E14992" w:rsidRPr="001D69F0">
              <w:rPr>
                <w:rFonts w:cs="Arial"/>
              </w:rPr>
              <w:t>--10</w:t>
            </w:r>
            <w:r w:rsidR="001D4A39" w:rsidRPr="001D69F0">
              <w:rPr>
                <w:rFonts w:cs="Arial"/>
              </w:rPr>
              <w:t xml:space="preserve"> </w:t>
            </w:r>
          </w:p>
          <w:p w14:paraId="4E73D674" w14:textId="77777777" w:rsidR="0058215F" w:rsidRPr="001D69F0" w:rsidRDefault="0058215F" w:rsidP="008356C2">
            <w:pPr>
              <w:spacing w:after="0" w:line="240" w:lineRule="auto"/>
              <w:rPr>
                <w:rFonts w:cs="Arial"/>
              </w:rPr>
            </w:pPr>
          </w:p>
          <w:p w14:paraId="4CF6F7F5" w14:textId="67461A10" w:rsidR="0058215F" w:rsidRPr="001D69F0" w:rsidRDefault="00756E93" w:rsidP="008356C2">
            <w:pPr>
              <w:spacing w:after="0" w:line="240" w:lineRule="auto"/>
              <w:rPr>
                <w:rFonts w:cs="Arial"/>
              </w:rPr>
            </w:pPr>
            <w:sdt>
              <w:sdtPr>
                <w:rPr>
                  <w:rFonts w:cs="Arial"/>
                </w:rPr>
                <w:id w:val="171150242"/>
                <w14:checkbox>
                  <w14:checked w14:val="0"/>
                  <w14:checkedState w14:val="2612" w14:font="MS Gothic"/>
                  <w14:uncheckedState w14:val="2610" w14:font="MS Gothic"/>
                </w14:checkbox>
              </w:sdtPr>
              <w:sdtEndPr/>
              <w:sdtContent>
                <w:r w:rsidR="00E14992" w:rsidRPr="001D69F0">
                  <w:rPr>
                    <w:rFonts w:ascii="Segoe UI Symbol" w:eastAsia="MS Gothic" w:hAnsi="Segoe UI Symbol" w:cs="Segoe UI Symbol"/>
                  </w:rPr>
                  <w:t>☐</w:t>
                </w:r>
              </w:sdtContent>
            </w:sdt>
            <w:r w:rsidR="00E14992" w:rsidRPr="001D69F0">
              <w:rPr>
                <w:rFonts w:cs="Arial"/>
              </w:rPr>
              <w:t xml:space="preserve"> </w:t>
            </w:r>
            <w:r w:rsidR="00880241" w:rsidRPr="001D69F0">
              <w:rPr>
                <w:rFonts w:cs="Arial"/>
              </w:rPr>
              <w:t>Psychometrics are discussed, but inappropriate or of limited value to the patient case and the relationship to decision-making is incomplete or incorrect</w:t>
            </w:r>
            <w:r w:rsidR="00E14992" w:rsidRPr="001D69F0">
              <w:rPr>
                <w:rFonts w:cs="Arial"/>
              </w:rPr>
              <w:t xml:space="preserve">-- </w:t>
            </w:r>
            <w:r w:rsidR="00901028" w:rsidRPr="001D69F0">
              <w:rPr>
                <w:rFonts w:cs="Arial"/>
              </w:rPr>
              <w:t>5</w:t>
            </w:r>
          </w:p>
          <w:p w14:paraId="6224F6E6" w14:textId="77777777" w:rsidR="0058215F" w:rsidRPr="001D69F0" w:rsidRDefault="0058215F" w:rsidP="008356C2">
            <w:pPr>
              <w:spacing w:after="0" w:line="240" w:lineRule="auto"/>
              <w:rPr>
                <w:rFonts w:cs="Arial"/>
              </w:rPr>
            </w:pPr>
          </w:p>
          <w:p w14:paraId="736B7A2E" w14:textId="5D6A4082" w:rsidR="0058215F" w:rsidRPr="001D69F0" w:rsidRDefault="00756E93" w:rsidP="008356C2">
            <w:pPr>
              <w:spacing w:after="0" w:line="240" w:lineRule="auto"/>
              <w:rPr>
                <w:rFonts w:cs="Arial"/>
              </w:rPr>
            </w:pPr>
            <w:sdt>
              <w:sdtPr>
                <w:rPr>
                  <w:rFonts w:cs="Arial"/>
                </w:rPr>
                <w:id w:val="-232702751"/>
                <w14:checkbox>
                  <w14:checked w14:val="0"/>
                  <w14:checkedState w14:val="2612" w14:font="MS Gothic"/>
                  <w14:uncheckedState w14:val="2610" w14:font="MS Gothic"/>
                </w14:checkbox>
              </w:sdtPr>
              <w:sdtEndPr/>
              <w:sdtContent>
                <w:r w:rsidR="00E14992" w:rsidRPr="001D69F0">
                  <w:rPr>
                    <w:rFonts w:ascii="Segoe UI Symbol" w:eastAsia="MS Gothic" w:hAnsi="Segoe UI Symbol" w:cs="Segoe UI Symbol"/>
                  </w:rPr>
                  <w:t>☐</w:t>
                </w:r>
              </w:sdtContent>
            </w:sdt>
            <w:r w:rsidR="00E14992" w:rsidRPr="001D69F0">
              <w:rPr>
                <w:rFonts w:cs="Arial"/>
              </w:rPr>
              <w:t xml:space="preserve"> </w:t>
            </w:r>
            <w:r w:rsidR="0058215F" w:rsidRPr="001D69F0">
              <w:rPr>
                <w:rFonts w:cs="Arial"/>
              </w:rPr>
              <w:t>Answer provided does not discuss the psychometric data</w:t>
            </w:r>
            <w:r w:rsidR="00E14992" w:rsidRPr="001D69F0">
              <w:rPr>
                <w:rFonts w:cs="Arial"/>
              </w:rPr>
              <w:t xml:space="preserve">  -- 0</w:t>
            </w:r>
          </w:p>
        </w:tc>
        <w:tc>
          <w:tcPr>
            <w:tcW w:w="850" w:type="dxa"/>
          </w:tcPr>
          <w:p w14:paraId="0272E7E2" w14:textId="77777777" w:rsidR="00A5649A" w:rsidRPr="001D69F0" w:rsidRDefault="00A5649A" w:rsidP="008356C2">
            <w:pPr>
              <w:spacing w:after="0" w:line="240" w:lineRule="auto"/>
              <w:rPr>
                <w:rFonts w:cs="Arial"/>
              </w:rPr>
            </w:pPr>
          </w:p>
        </w:tc>
        <w:tc>
          <w:tcPr>
            <w:tcW w:w="2948" w:type="dxa"/>
          </w:tcPr>
          <w:p w14:paraId="7D3B2F6B" w14:textId="388C890F" w:rsidR="00A5649A" w:rsidRPr="001D69F0" w:rsidRDefault="00A5649A" w:rsidP="008356C2">
            <w:pPr>
              <w:spacing w:after="0" w:line="240" w:lineRule="auto"/>
              <w:rPr>
                <w:rFonts w:cs="Arial"/>
              </w:rPr>
            </w:pPr>
          </w:p>
        </w:tc>
      </w:tr>
      <w:tr w:rsidR="00A5649A" w:rsidRPr="001D69F0" w14:paraId="4888A891" w14:textId="77777777" w:rsidTr="00A92EBC">
        <w:tc>
          <w:tcPr>
            <w:tcW w:w="1728" w:type="dxa"/>
          </w:tcPr>
          <w:p w14:paraId="57F4EF7B" w14:textId="39934759" w:rsidR="00A5649A" w:rsidRPr="001D69F0" w:rsidRDefault="00F748B6" w:rsidP="008356C2">
            <w:pPr>
              <w:spacing w:after="0" w:line="240" w:lineRule="auto"/>
              <w:rPr>
                <w:rFonts w:cs="Arial"/>
              </w:rPr>
            </w:pPr>
            <w:r w:rsidRPr="001D69F0">
              <w:rPr>
                <w:rFonts w:cs="Arial"/>
              </w:rPr>
              <w:t>4. Clinical utility</w:t>
            </w:r>
          </w:p>
        </w:tc>
        <w:tc>
          <w:tcPr>
            <w:tcW w:w="4050" w:type="dxa"/>
          </w:tcPr>
          <w:p w14:paraId="7416AF8D" w14:textId="1436E35E" w:rsidR="00A5649A" w:rsidRPr="001D69F0" w:rsidRDefault="00756E93" w:rsidP="008356C2">
            <w:pPr>
              <w:spacing w:after="0" w:line="240" w:lineRule="auto"/>
              <w:rPr>
                <w:rFonts w:cs="Arial"/>
              </w:rPr>
            </w:pPr>
            <w:sdt>
              <w:sdtPr>
                <w:rPr>
                  <w:rFonts w:cs="Arial"/>
                </w:rPr>
                <w:id w:val="1916430724"/>
                <w14:checkbox>
                  <w14:checked w14:val="0"/>
                  <w14:checkedState w14:val="2612" w14:font="MS Gothic"/>
                  <w14:uncheckedState w14:val="2610" w14:font="MS Gothic"/>
                </w14:checkbox>
              </w:sdtPr>
              <w:sdtEndPr/>
              <w:sdtContent>
                <w:r w:rsidR="004F1020" w:rsidRPr="001D69F0">
                  <w:rPr>
                    <w:rFonts w:ascii="Segoe UI Symbol" w:eastAsia="MS Gothic" w:hAnsi="Segoe UI Symbol" w:cs="Segoe UI Symbol"/>
                  </w:rPr>
                  <w:t>☐</w:t>
                </w:r>
              </w:sdtContent>
            </w:sdt>
            <w:r w:rsidR="004F1020" w:rsidRPr="001D69F0">
              <w:rPr>
                <w:rFonts w:cs="Arial"/>
              </w:rPr>
              <w:t xml:space="preserve"> The value of the selected measure for the patient and the clinical setting are provided, thorough, and appropriate </w:t>
            </w:r>
            <w:r w:rsidR="009E0C43" w:rsidRPr="001D69F0">
              <w:rPr>
                <w:rFonts w:cs="Arial"/>
              </w:rPr>
              <w:t>–</w:t>
            </w:r>
            <w:r w:rsidR="004F1020" w:rsidRPr="001D69F0">
              <w:rPr>
                <w:rFonts w:cs="Arial"/>
              </w:rPr>
              <w:t xml:space="preserve"> 15</w:t>
            </w:r>
          </w:p>
          <w:p w14:paraId="0E1E9A43" w14:textId="77777777" w:rsidR="009E0C43" w:rsidRPr="001D69F0" w:rsidRDefault="009E0C43" w:rsidP="008356C2">
            <w:pPr>
              <w:spacing w:after="0" w:line="240" w:lineRule="auto"/>
              <w:rPr>
                <w:rFonts w:cs="Arial"/>
              </w:rPr>
            </w:pPr>
          </w:p>
          <w:p w14:paraId="44148FDA" w14:textId="15E86ED3" w:rsidR="004F1020" w:rsidRPr="001D69F0" w:rsidRDefault="00756E93" w:rsidP="008356C2">
            <w:pPr>
              <w:spacing w:after="0" w:line="240" w:lineRule="auto"/>
              <w:rPr>
                <w:rFonts w:cs="Arial"/>
              </w:rPr>
            </w:pPr>
            <w:sdt>
              <w:sdtPr>
                <w:rPr>
                  <w:rFonts w:cs="Arial"/>
                </w:rPr>
                <w:id w:val="1124893286"/>
                <w14:checkbox>
                  <w14:checked w14:val="0"/>
                  <w14:checkedState w14:val="2612" w14:font="MS Gothic"/>
                  <w14:uncheckedState w14:val="2610" w14:font="MS Gothic"/>
                </w14:checkbox>
              </w:sdtPr>
              <w:sdtEndPr/>
              <w:sdtContent>
                <w:r w:rsidR="004F1020" w:rsidRPr="001D69F0">
                  <w:rPr>
                    <w:rFonts w:ascii="Segoe UI Symbol" w:eastAsia="MS Gothic" w:hAnsi="Segoe UI Symbol" w:cs="Segoe UI Symbol"/>
                  </w:rPr>
                  <w:t>☐</w:t>
                </w:r>
              </w:sdtContent>
            </w:sdt>
            <w:r w:rsidR="004F1020" w:rsidRPr="001D69F0">
              <w:rPr>
                <w:rFonts w:cs="Arial"/>
              </w:rPr>
              <w:t xml:space="preserve"> One of the above criteria (value to patient or setting) is met, but not both -- 10</w:t>
            </w:r>
          </w:p>
          <w:p w14:paraId="02619E31" w14:textId="77777777" w:rsidR="009E0C43" w:rsidRPr="001D69F0" w:rsidRDefault="009E0C43" w:rsidP="008356C2">
            <w:pPr>
              <w:spacing w:after="0" w:line="240" w:lineRule="auto"/>
              <w:rPr>
                <w:rFonts w:cs="Arial"/>
              </w:rPr>
            </w:pPr>
          </w:p>
          <w:p w14:paraId="42D005EF" w14:textId="7DB0FEA4" w:rsidR="004F1020" w:rsidRPr="001D69F0" w:rsidRDefault="00756E93" w:rsidP="008356C2">
            <w:pPr>
              <w:spacing w:after="0" w:line="240" w:lineRule="auto"/>
              <w:rPr>
                <w:rFonts w:cs="Arial"/>
              </w:rPr>
            </w:pPr>
            <w:sdt>
              <w:sdtPr>
                <w:rPr>
                  <w:rFonts w:cs="Arial"/>
                </w:rPr>
                <w:id w:val="-244580778"/>
                <w14:checkbox>
                  <w14:checked w14:val="0"/>
                  <w14:checkedState w14:val="2612" w14:font="MS Gothic"/>
                  <w14:uncheckedState w14:val="2610" w14:font="MS Gothic"/>
                </w14:checkbox>
              </w:sdtPr>
              <w:sdtEndPr/>
              <w:sdtContent>
                <w:r w:rsidR="004F1020" w:rsidRPr="001D69F0">
                  <w:rPr>
                    <w:rFonts w:ascii="Segoe UI Symbol" w:eastAsia="MS Gothic" w:hAnsi="Segoe UI Symbol" w:cs="Segoe UI Symbol"/>
                  </w:rPr>
                  <w:t>☐</w:t>
                </w:r>
              </w:sdtContent>
            </w:sdt>
            <w:r w:rsidR="004F1020" w:rsidRPr="001D69F0">
              <w:rPr>
                <w:rFonts w:cs="Arial"/>
              </w:rPr>
              <w:t xml:space="preserve"> Information is provided regarding the value of the measure to the patient a</w:t>
            </w:r>
            <w:r w:rsidR="001D4A39" w:rsidRPr="001D69F0">
              <w:rPr>
                <w:rFonts w:cs="Arial"/>
              </w:rPr>
              <w:t>nd setting, but is incomplete and</w:t>
            </w:r>
            <w:r w:rsidR="004F1020" w:rsidRPr="001D69F0">
              <w:rPr>
                <w:rFonts w:cs="Arial"/>
              </w:rPr>
              <w:t xml:space="preserve"> incorrect </w:t>
            </w:r>
            <w:r w:rsidR="00CB3DDB" w:rsidRPr="001D69F0">
              <w:rPr>
                <w:rFonts w:cs="Arial"/>
              </w:rPr>
              <w:t xml:space="preserve">-- </w:t>
            </w:r>
            <w:r w:rsidR="004F1020" w:rsidRPr="001D69F0">
              <w:rPr>
                <w:rFonts w:cs="Arial"/>
              </w:rPr>
              <w:t>5</w:t>
            </w:r>
          </w:p>
          <w:p w14:paraId="21A29F0C" w14:textId="77777777" w:rsidR="009E0C43" w:rsidRPr="001D69F0" w:rsidRDefault="009E0C43" w:rsidP="008356C2">
            <w:pPr>
              <w:spacing w:after="0" w:line="240" w:lineRule="auto"/>
              <w:rPr>
                <w:rFonts w:cs="Arial"/>
              </w:rPr>
            </w:pPr>
          </w:p>
          <w:p w14:paraId="10F041B0" w14:textId="5F5AF6C8" w:rsidR="004F1020" w:rsidRPr="001D69F0" w:rsidRDefault="00756E93" w:rsidP="008356C2">
            <w:pPr>
              <w:spacing w:after="0" w:line="240" w:lineRule="auto"/>
              <w:rPr>
                <w:rFonts w:cs="Arial"/>
              </w:rPr>
            </w:pPr>
            <w:sdt>
              <w:sdtPr>
                <w:rPr>
                  <w:rFonts w:cs="Arial"/>
                </w:rPr>
                <w:id w:val="539101341"/>
                <w14:checkbox>
                  <w14:checked w14:val="0"/>
                  <w14:checkedState w14:val="2612" w14:font="MS Gothic"/>
                  <w14:uncheckedState w14:val="2610" w14:font="MS Gothic"/>
                </w14:checkbox>
              </w:sdtPr>
              <w:sdtEndPr/>
              <w:sdtContent>
                <w:r w:rsidR="004F1020" w:rsidRPr="001D69F0">
                  <w:rPr>
                    <w:rFonts w:ascii="Segoe UI Symbol" w:eastAsia="MS Gothic" w:hAnsi="Segoe UI Symbol" w:cs="Segoe UI Symbol"/>
                  </w:rPr>
                  <w:t>☐</w:t>
                </w:r>
              </w:sdtContent>
            </w:sdt>
            <w:r w:rsidR="004F1020" w:rsidRPr="001D69F0">
              <w:rPr>
                <w:rFonts w:cs="Arial"/>
              </w:rPr>
              <w:t xml:space="preserve"> Answer provided does not address the value of the measure for the patient or setting</w:t>
            </w:r>
            <w:r w:rsidR="00CB3DDB" w:rsidRPr="001D69F0">
              <w:rPr>
                <w:rFonts w:cs="Arial"/>
              </w:rPr>
              <w:t xml:space="preserve"> -- 0</w:t>
            </w:r>
          </w:p>
          <w:p w14:paraId="6A9413A7" w14:textId="778BAA63" w:rsidR="004F1020" w:rsidRPr="001D69F0" w:rsidRDefault="004F1020" w:rsidP="008356C2">
            <w:pPr>
              <w:spacing w:after="0" w:line="240" w:lineRule="auto"/>
              <w:rPr>
                <w:rFonts w:cs="Arial"/>
              </w:rPr>
            </w:pPr>
          </w:p>
        </w:tc>
        <w:tc>
          <w:tcPr>
            <w:tcW w:w="850" w:type="dxa"/>
          </w:tcPr>
          <w:p w14:paraId="2B8215D6" w14:textId="77777777" w:rsidR="00A5649A" w:rsidRPr="001D69F0" w:rsidRDefault="00A5649A" w:rsidP="008356C2">
            <w:pPr>
              <w:spacing w:after="0" w:line="240" w:lineRule="auto"/>
              <w:rPr>
                <w:rFonts w:cs="Arial"/>
              </w:rPr>
            </w:pPr>
          </w:p>
        </w:tc>
        <w:tc>
          <w:tcPr>
            <w:tcW w:w="2948" w:type="dxa"/>
          </w:tcPr>
          <w:p w14:paraId="4DC2E2EE" w14:textId="6144E7EB" w:rsidR="00A5649A" w:rsidRPr="001D69F0" w:rsidRDefault="00A5649A" w:rsidP="008356C2">
            <w:pPr>
              <w:spacing w:after="0" w:line="240" w:lineRule="auto"/>
              <w:rPr>
                <w:rFonts w:cs="Arial"/>
              </w:rPr>
            </w:pPr>
          </w:p>
        </w:tc>
      </w:tr>
      <w:tr w:rsidR="00A5649A" w:rsidRPr="001D69F0" w14:paraId="03C1C81E" w14:textId="77777777" w:rsidTr="00A92EBC">
        <w:tc>
          <w:tcPr>
            <w:tcW w:w="1728" w:type="dxa"/>
          </w:tcPr>
          <w:p w14:paraId="3DB78FED" w14:textId="3FA379B6" w:rsidR="00A5649A" w:rsidRPr="001D69F0" w:rsidRDefault="00F748B6" w:rsidP="008356C2">
            <w:pPr>
              <w:spacing w:after="0" w:line="240" w:lineRule="auto"/>
              <w:rPr>
                <w:rFonts w:cs="Arial"/>
              </w:rPr>
            </w:pPr>
            <w:r w:rsidRPr="001D69F0">
              <w:rPr>
                <w:rFonts w:cs="Arial"/>
              </w:rPr>
              <w:t>5. Rational</w:t>
            </w:r>
            <w:r w:rsidR="007B49E6" w:rsidRPr="001D69F0">
              <w:rPr>
                <w:rFonts w:cs="Arial"/>
              </w:rPr>
              <w:t>e</w:t>
            </w:r>
            <w:r w:rsidRPr="001D69F0">
              <w:rPr>
                <w:rFonts w:cs="Arial"/>
              </w:rPr>
              <w:t xml:space="preserve"> for selection of particular outcome measure</w:t>
            </w:r>
          </w:p>
        </w:tc>
        <w:tc>
          <w:tcPr>
            <w:tcW w:w="4050" w:type="dxa"/>
          </w:tcPr>
          <w:p w14:paraId="13F5C7A6" w14:textId="6213AF69" w:rsidR="00A5649A" w:rsidRPr="001D69F0" w:rsidRDefault="00791468" w:rsidP="00791468">
            <w:pPr>
              <w:spacing w:after="0" w:line="240" w:lineRule="auto"/>
              <w:rPr>
                <w:rFonts w:cs="Arial"/>
              </w:rPr>
            </w:pPr>
            <w:r w:rsidRPr="001D69F0">
              <w:rPr>
                <w:rFonts w:cs="Arial"/>
              </w:rPr>
              <w:t xml:space="preserve"> </w:t>
            </w:r>
            <w:sdt>
              <w:sdtPr>
                <w:rPr>
                  <w:rFonts w:cs="Arial"/>
                </w:rPr>
                <w:id w:val="-725759490"/>
                <w14:checkbox>
                  <w14:checked w14:val="0"/>
                  <w14:checkedState w14:val="2612" w14:font="MS Gothic"/>
                  <w14:uncheckedState w14:val="2610" w14:font="MS Gothic"/>
                </w14:checkbox>
              </w:sdtPr>
              <w:sdtEndPr/>
              <w:sdtContent>
                <w:r w:rsidRPr="001D69F0">
                  <w:rPr>
                    <w:rFonts w:ascii="Segoe UI Symbol" w:eastAsia="MS Gothic" w:hAnsi="Segoe UI Symbol" w:cs="Segoe UI Symbol"/>
                  </w:rPr>
                  <w:t>☐</w:t>
                </w:r>
              </w:sdtContent>
            </w:sdt>
            <w:r w:rsidRPr="001D69F0">
              <w:rPr>
                <w:rFonts w:cs="Arial"/>
              </w:rPr>
              <w:t xml:space="preserve"> All measures considered </w:t>
            </w:r>
            <w:r w:rsidR="009E0ED6" w:rsidRPr="001D69F0">
              <w:rPr>
                <w:rFonts w:cs="Arial"/>
              </w:rPr>
              <w:t>for the domain</w:t>
            </w:r>
            <w:r w:rsidR="008826E3" w:rsidRPr="001D69F0">
              <w:rPr>
                <w:rFonts w:cs="Arial"/>
              </w:rPr>
              <w:t>(s)</w:t>
            </w:r>
            <w:r w:rsidR="009E0ED6" w:rsidRPr="001D69F0">
              <w:rPr>
                <w:rFonts w:cs="Arial"/>
              </w:rPr>
              <w:t>/construct</w:t>
            </w:r>
            <w:r w:rsidR="008826E3" w:rsidRPr="001D69F0">
              <w:rPr>
                <w:rFonts w:cs="Arial"/>
              </w:rPr>
              <w:t>(s)</w:t>
            </w:r>
            <w:r w:rsidR="009E0ED6" w:rsidRPr="001D69F0">
              <w:rPr>
                <w:rFonts w:cs="Arial"/>
              </w:rPr>
              <w:t xml:space="preserve"> of interest </w:t>
            </w:r>
            <w:r w:rsidRPr="001D69F0">
              <w:rPr>
                <w:rFonts w:cs="Arial"/>
              </w:rPr>
              <w:t>are identified, a relevant comparison is provided, and a clear rationale for the selection of the given measure is state</w:t>
            </w:r>
            <w:r w:rsidR="009E0ED6" w:rsidRPr="001D69F0">
              <w:rPr>
                <w:rFonts w:cs="Arial"/>
              </w:rPr>
              <w:t>d</w:t>
            </w:r>
            <w:r w:rsidRPr="001D69F0">
              <w:rPr>
                <w:rFonts w:cs="Arial"/>
              </w:rPr>
              <w:t xml:space="preserve"> -- 10</w:t>
            </w:r>
          </w:p>
          <w:p w14:paraId="3FBD29C9" w14:textId="77777777" w:rsidR="00791468" w:rsidRPr="001D69F0" w:rsidRDefault="00791468" w:rsidP="00791468">
            <w:pPr>
              <w:spacing w:after="0" w:line="240" w:lineRule="auto"/>
              <w:rPr>
                <w:rFonts w:cs="Arial"/>
              </w:rPr>
            </w:pPr>
          </w:p>
          <w:p w14:paraId="4C5963FD" w14:textId="446154F4" w:rsidR="00791468" w:rsidRPr="001D69F0" w:rsidRDefault="00756E93" w:rsidP="00791468">
            <w:pPr>
              <w:spacing w:after="0" w:line="240" w:lineRule="auto"/>
              <w:rPr>
                <w:rFonts w:cs="Arial"/>
              </w:rPr>
            </w:pPr>
            <w:sdt>
              <w:sdtPr>
                <w:rPr>
                  <w:rFonts w:cs="Arial"/>
                </w:rPr>
                <w:id w:val="1407652172"/>
                <w14:checkbox>
                  <w14:checked w14:val="0"/>
                  <w14:checkedState w14:val="2612" w14:font="MS Gothic"/>
                  <w14:uncheckedState w14:val="2610" w14:font="MS Gothic"/>
                </w14:checkbox>
              </w:sdtPr>
              <w:sdtEndPr/>
              <w:sdtContent>
                <w:r w:rsidR="00791468" w:rsidRPr="001D69F0">
                  <w:rPr>
                    <w:rFonts w:ascii="Segoe UI Symbol" w:eastAsia="MS Gothic" w:hAnsi="Segoe UI Symbol" w:cs="Segoe UI Symbol"/>
                  </w:rPr>
                  <w:t>☐</w:t>
                </w:r>
              </w:sdtContent>
            </w:sdt>
            <w:r w:rsidR="00791468" w:rsidRPr="001D69F0">
              <w:rPr>
                <w:rFonts w:cs="Arial"/>
              </w:rPr>
              <w:t xml:space="preserve"> Two of the three criteria noted above are met -- 5</w:t>
            </w:r>
          </w:p>
          <w:p w14:paraId="54AD8750" w14:textId="77777777" w:rsidR="00791468" w:rsidRPr="001D69F0" w:rsidRDefault="00791468" w:rsidP="00791468">
            <w:pPr>
              <w:spacing w:after="0" w:line="240" w:lineRule="auto"/>
              <w:rPr>
                <w:rFonts w:cs="Arial"/>
              </w:rPr>
            </w:pPr>
          </w:p>
          <w:p w14:paraId="655B5AC0" w14:textId="5C2A1217" w:rsidR="00791468" w:rsidRPr="001D69F0" w:rsidRDefault="00756E93" w:rsidP="00791468">
            <w:pPr>
              <w:spacing w:after="0" w:line="240" w:lineRule="auto"/>
              <w:rPr>
                <w:rFonts w:cs="Arial"/>
              </w:rPr>
            </w:pPr>
            <w:sdt>
              <w:sdtPr>
                <w:rPr>
                  <w:rFonts w:cs="Arial"/>
                </w:rPr>
                <w:id w:val="274991871"/>
                <w14:checkbox>
                  <w14:checked w14:val="0"/>
                  <w14:checkedState w14:val="2612" w14:font="MS Gothic"/>
                  <w14:uncheckedState w14:val="2610" w14:font="MS Gothic"/>
                </w14:checkbox>
              </w:sdtPr>
              <w:sdtEndPr/>
              <w:sdtContent>
                <w:r w:rsidR="00791468" w:rsidRPr="001D69F0">
                  <w:rPr>
                    <w:rFonts w:ascii="Segoe UI Symbol" w:eastAsia="MS Gothic" w:hAnsi="Segoe UI Symbol" w:cs="Segoe UI Symbol"/>
                  </w:rPr>
                  <w:t>☐</w:t>
                </w:r>
              </w:sdtContent>
            </w:sdt>
            <w:r w:rsidR="00791468" w:rsidRPr="001D69F0">
              <w:rPr>
                <w:rFonts w:cs="Arial"/>
              </w:rPr>
              <w:t xml:space="preserve"> None of the above criteria noted above are met -- 0</w:t>
            </w:r>
          </w:p>
          <w:p w14:paraId="46195B5A" w14:textId="4D821F40" w:rsidR="00791468" w:rsidRPr="001D69F0" w:rsidRDefault="00791468" w:rsidP="00791468">
            <w:pPr>
              <w:spacing w:after="0" w:line="240" w:lineRule="auto"/>
              <w:rPr>
                <w:rFonts w:cs="Arial"/>
              </w:rPr>
            </w:pPr>
          </w:p>
        </w:tc>
        <w:tc>
          <w:tcPr>
            <w:tcW w:w="850" w:type="dxa"/>
          </w:tcPr>
          <w:p w14:paraId="66443227" w14:textId="77777777" w:rsidR="00A5649A" w:rsidRPr="001D69F0" w:rsidRDefault="00A5649A" w:rsidP="008356C2">
            <w:pPr>
              <w:spacing w:after="0" w:line="240" w:lineRule="auto"/>
              <w:rPr>
                <w:rFonts w:cs="Arial"/>
              </w:rPr>
            </w:pPr>
          </w:p>
        </w:tc>
        <w:tc>
          <w:tcPr>
            <w:tcW w:w="2948" w:type="dxa"/>
          </w:tcPr>
          <w:p w14:paraId="55D266E2" w14:textId="216CCEBF" w:rsidR="00A5649A" w:rsidRPr="001D69F0" w:rsidRDefault="00A5649A" w:rsidP="008356C2">
            <w:pPr>
              <w:spacing w:after="0" w:line="240" w:lineRule="auto"/>
              <w:rPr>
                <w:rFonts w:cs="Arial"/>
              </w:rPr>
            </w:pPr>
          </w:p>
        </w:tc>
      </w:tr>
    </w:tbl>
    <w:p w14:paraId="663A430F" w14:textId="0783B4FC" w:rsidR="00700BAC" w:rsidRPr="001D69F0" w:rsidRDefault="00F748B6" w:rsidP="00700BAC">
      <w:pPr>
        <w:spacing w:after="120"/>
        <w:rPr>
          <w:rFonts w:cs="Arial"/>
        </w:rPr>
      </w:pPr>
      <w:r w:rsidRPr="001D69F0">
        <w:rPr>
          <w:rFonts w:cs="Arial"/>
        </w:rPr>
        <w:t xml:space="preserve">*Partial credit (i.e., scores in-between </w:t>
      </w:r>
      <w:r w:rsidR="001D4A39" w:rsidRPr="001D69F0">
        <w:rPr>
          <w:rFonts w:cs="Arial"/>
        </w:rPr>
        <w:t>two ratings</w:t>
      </w:r>
      <w:r w:rsidR="00CB0F7C" w:rsidRPr="001D69F0">
        <w:rPr>
          <w:rFonts w:cs="Arial"/>
        </w:rPr>
        <w:t>)</w:t>
      </w:r>
      <w:r w:rsidR="001D4A39" w:rsidRPr="001D69F0">
        <w:rPr>
          <w:rFonts w:cs="Arial"/>
        </w:rPr>
        <w:t xml:space="preserve"> may be issued.</w:t>
      </w:r>
    </w:p>
    <w:p w14:paraId="5701D569" w14:textId="77777777" w:rsidR="00700BAC" w:rsidRPr="00700BAC" w:rsidRDefault="00700BAC" w:rsidP="00700BAC">
      <w:pPr>
        <w:spacing w:after="120"/>
        <w:rPr>
          <w:rFonts w:ascii="Arial" w:hAnsi="Arial" w:cs="Arial"/>
        </w:rPr>
      </w:pPr>
    </w:p>
    <w:sectPr w:rsidR="00700BAC" w:rsidRPr="00700B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10E39" w14:textId="77777777" w:rsidR="00756E93" w:rsidRDefault="00756E93" w:rsidP="000B0734">
      <w:pPr>
        <w:spacing w:after="0" w:line="240" w:lineRule="auto"/>
      </w:pPr>
      <w:r>
        <w:separator/>
      </w:r>
    </w:p>
  </w:endnote>
  <w:endnote w:type="continuationSeparator" w:id="0">
    <w:p w14:paraId="45799AE9" w14:textId="77777777" w:rsidR="00756E93" w:rsidRDefault="00756E93"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31D1A" w14:textId="77777777" w:rsidR="0018146A" w:rsidRDefault="0018146A" w:rsidP="0018146A">
    <w:pPr>
      <w:pStyle w:val="Footer"/>
      <w:jc w:val="center"/>
      <w:rPr>
        <w:i/>
        <w:sz w:val="18"/>
        <w:szCs w:val="18"/>
      </w:rPr>
    </w:pPr>
    <w:r>
      <w:rPr>
        <w:i/>
        <w:iCs/>
        <w:sz w:val="18"/>
        <w:szCs w:val="18"/>
      </w:rPr>
      <w:t>Reprinted with permission of the Academy of Neurologic Physical Therapy, Inc.</w:t>
    </w:r>
  </w:p>
  <w:p w14:paraId="6FE0315B" w14:textId="77777777" w:rsidR="0018146A" w:rsidRDefault="0018146A" w:rsidP="0018146A">
    <w:pPr>
      <w:pStyle w:val="Footer"/>
      <w:jc w:val="center"/>
      <w:rPr>
        <w:i/>
        <w:sz w:val="18"/>
        <w:szCs w:val="18"/>
      </w:rPr>
    </w:pPr>
    <w:r>
      <w:rPr>
        <w:i/>
        <w:sz w:val="18"/>
        <w:szCs w:val="18"/>
      </w:rPr>
      <w:t>Do not duplicate without acknowledging Learning Activity author.</w:t>
    </w:r>
  </w:p>
  <w:p w14:paraId="486F7607" w14:textId="77777777" w:rsidR="00A02F68" w:rsidRDefault="00A02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68C07" w14:textId="77777777" w:rsidR="00A02F68" w:rsidRDefault="00A02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7EFEC" w14:textId="77777777" w:rsidR="00756E93" w:rsidRDefault="00756E93" w:rsidP="000B0734">
      <w:pPr>
        <w:spacing w:after="0" w:line="240" w:lineRule="auto"/>
      </w:pPr>
      <w:r>
        <w:separator/>
      </w:r>
    </w:p>
  </w:footnote>
  <w:footnote w:type="continuationSeparator" w:id="0">
    <w:p w14:paraId="2FBB4E96" w14:textId="77777777" w:rsidR="00756E93" w:rsidRDefault="00756E93"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188C088E" w:rsidR="00A02F68" w:rsidRDefault="00A02F68" w:rsidP="000B0734">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F8D6F" w14:textId="266B7E3F" w:rsidR="00A02F68" w:rsidRDefault="00A02F68"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5B21B4A"/>
    <w:multiLevelType w:val="hybridMultilevel"/>
    <w:tmpl w:val="4E64A82C"/>
    <w:lvl w:ilvl="0" w:tplc="54DE259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56877"/>
    <w:multiLevelType w:val="hybridMultilevel"/>
    <w:tmpl w:val="DA26759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C374E460">
      <w:start w:val="4"/>
      <w:numFmt w:val="bullet"/>
      <w:lvlText w:val=""/>
      <w:lvlJc w:val="left"/>
      <w:pPr>
        <w:ind w:left="4320" w:hanging="360"/>
      </w:pPr>
      <w:rPr>
        <w:rFonts w:ascii="Wingdings" w:eastAsiaTheme="minorEastAsia" w:hAnsi="Wingdings" w:cs="Arial"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026947"/>
    <w:multiLevelType w:val="hybridMultilevel"/>
    <w:tmpl w:val="3E5EF2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0340C"/>
    <w:multiLevelType w:val="hybridMultilevel"/>
    <w:tmpl w:val="DBD070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05B98"/>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37C06"/>
    <w:multiLevelType w:val="hybridMultilevel"/>
    <w:tmpl w:val="899A3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4439F"/>
    <w:multiLevelType w:val="hybridMultilevel"/>
    <w:tmpl w:val="13DAD8B0"/>
    <w:lvl w:ilvl="0" w:tplc="54DE2598">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E30C4"/>
    <w:multiLevelType w:val="hybridMultilevel"/>
    <w:tmpl w:val="EACA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30063"/>
    <w:multiLevelType w:val="hybridMultilevel"/>
    <w:tmpl w:val="205A6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954368"/>
    <w:multiLevelType w:val="hybridMultilevel"/>
    <w:tmpl w:val="84449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A29B9"/>
    <w:multiLevelType w:val="hybridMultilevel"/>
    <w:tmpl w:val="9AFC6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3058C"/>
    <w:multiLevelType w:val="hybridMultilevel"/>
    <w:tmpl w:val="EACA0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9"/>
  </w:num>
  <w:num w:numId="5">
    <w:abstractNumId w:val="12"/>
  </w:num>
  <w:num w:numId="6">
    <w:abstractNumId w:val="10"/>
  </w:num>
  <w:num w:numId="7">
    <w:abstractNumId w:val="6"/>
  </w:num>
  <w:num w:numId="8">
    <w:abstractNumId w:val="17"/>
  </w:num>
  <w:num w:numId="9">
    <w:abstractNumId w:val="0"/>
    <w:lvlOverride w:ilvl="0">
      <w:startOverride w:val="1"/>
      <w:lvl w:ilvl="0">
        <w:start w:val="1"/>
        <w:numFmt w:val="decimal"/>
        <w:pStyle w:val="Quick1"/>
        <w:lvlText w:val="%1."/>
        <w:lvlJc w:val="left"/>
      </w:lvl>
    </w:lvlOverride>
  </w:num>
  <w:num w:numId="10">
    <w:abstractNumId w:val="19"/>
  </w:num>
  <w:num w:numId="11">
    <w:abstractNumId w:val="5"/>
  </w:num>
  <w:num w:numId="12">
    <w:abstractNumId w:val="2"/>
  </w:num>
  <w:num w:numId="13">
    <w:abstractNumId w:val="11"/>
  </w:num>
  <w:num w:numId="14">
    <w:abstractNumId w:val="18"/>
  </w:num>
  <w:num w:numId="15">
    <w:abstractNumId w:val="3"/>
  </w:num>
  <w:num w:numId="16">
    <w:abstractNumId w:val="15"/>
  </w:num>
  <w:num w:numId="17">
    <w:abstractNumId w:val="16"/>
  </w:num>
  <w:num w:numId="18">
    <w:abstractNumId w:val="1"/>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9476D"/>
    <w:rsid w:val="000A2F6C"/>
    <w:rsid w:val="000B0734"/>
    <w:rsid w:val="000B2B39"/>
    <w:rsid w:val="000C10F7"/>
    <w:rsid w:val="000D3863"/>
    <w:rsid w:val="000F5BFA"/>
    <w:rsid w:val="00105DA5"/>
    <w:rsid w:val="00111CA2"/>
    <w:rsid w:val="00123834"/>
    <w:rsid w:val="001456E0"/>
    <w:rsid w:val="001559E2"/>
    <w:rsid w:val="001637A6"/>
    <w:rsid w:val="0016383E"/>
    <w:rsid w:val="0018146A"/>
    <w:rsid w:val="001A6AF1"/>
    <w:rsid w:val="001B36DE"/>
    <w:rsid w:val="001C485B"/>
    <w:rsid w:val="001D4A39"/>
    <w:rsid w:val="001D69F0"/>
    <w:rsid w:val="001E7255"/>
    <w:rsid w:val="0024775D"/>
    <w:rsid w:val="00252B20"/>
    <w:rsid w:val="002544FB"/>
    <w:rsid w:val="0026353F"/>
    <w:rsid w:val="00265115"/>
    <w:rsid w:val="00287830"/>
    <w:rsid w:val="002B5097"/>
    <w:rsid w:val="002C089F"/>
    <w:rsid w:val="002D2635"/>
    <w:rsid w:val="003429AA"/>
    <w:rsid w:val="00346E9B"/>
    <w:rsid w:val="00361B9A"/>
    <w:rsid w:val="003C1E73"/>
    <w:rsid w:val="003F3784"/>
    <w:rsid w:val="00435F40"/>
    <w:rsid w:val="00456D0C"/>
    <w:rsid w:val="00466A60"/>
    <w:rsid w:val="004812B8"/>
    <w:rsid w:val="004E0899"/>
    <w:rsid w:val="004F1020"/>
    <w:rsid w:val="0051682E"/>
    <w:rsid w:val="005238A5"/>
    <w:rsid w:val="0055238E"/>
    <w:rsid w:val="00567415"/>
    <w:rsid w:val="00575E4D"/>
    <w:rsid w:val="0058215F"/>
    <w:rsid w:val="005A0776"/>
    <w:rsid w:val="005B4993"/>
    <w:rsid w:val="005E76A3"/>
    <w:rsid w:val="00633A23"/>
    <w:rsid w:val="0064033F"/>
    <w:rsid w:val="0067164D"/>
    <w:rsid w:val="006B2FBD"/>
    <w:rsid w:val="006C23A9"/>
    <w:rsid w:val="006D5947"/>
    <w:rsid w:val="006F69A6"/>
    <w:rsid w:val="00700BAC"/>
    <w:rsid w:val="00710D1F"/>
    <w:rsid w:val="0074303F"/>
    <w:rsid w:val="007445F2"/>
    <w:rsid w:val="00756E93"/>
    <w:rsid w:val="00763EB3"/>
    <w:rsid w:val="00772D4E"/>
    <w:rsid w:val="00777934"/>
    <w:rsid w:val="00791468"/>
    <w:rsid w:val="007B2621"/>
    <w:rsid w:val="007B49E6"/>
    <w:rsid w:val="007D1606"/>
    <w:rsid w:val="007E09D9"/>
    <w:rsid w:val="0080606B"/>
    <w:rsid w:val="00822B32"/>
    <w:rsid w:val="008356C2"/>
    <w:rsid w:val="00852616"/>
    <w:rsid w:val="00853FC2"/>
    <w:rsid w:val="00857CEC"/>
    <w:rsid w:val="0086500D"/>
    <w:rsid w:val="00866F5D"/>
    <w:rsid w:val="008760AC"/>
    <w:rsid w:val="00880241"/>
    <w:rsid w:val="008826E3"/>
    <w:rsid w:val="008A01C8"/>
    <w:rsid w:val="008D6BAF"/>
    <w:rsid w:val="008E738E"/>
    <w:rsid w:val="008F7EF5"/>
    <w:rsid w:val="00901028"/>
    <w:rsid w:val="009011EB"/>
    <w:rsid w:val="00904C55"/>
    <w:rsid w:val="00914A3F"/>
    <w:rsid w:val="009314B3"/>
    <w:rsid w:val="009561ED"/>
    <w:rsid w:val="009A6E7A"/>
    <w:rsid w:val="009B0F9F"/>
    <w:rsid w:val="009B7790"/>
    <w:rsid w:val="009B7BF0"/>
    <w:rsid w:val="009C4B70"/>
    <w:rsid w:val="009E0C43"/>
    <w:rsid w:val="009E0ED6"/>
    <w:rsid w:val="009F76F8"/>
    <w:rsid w:val="00A02849"/>
    <w:rsid w:val="00A02F68"/>
    <w:rsid w:val="00A377F0"/>
    <w:rsid w:val="00A5649A"/>
    <w:rsid w:val="00A85D14"/>
    <w:rsid w:val="00A92EBC"/>
    <w:rsid w:val="00AA6A79"/>
    <w:rsid w:val="00AC5E3E"/>
    <w:rsid w:val="00AD77B5"/>
    <w:rsid w:val="00AF725F"/>
    <w:rsid w:val="00B37E69"/>
    <w:rsid w:val="00B9222A"/>
    <w:rsid w:val="00BC281F"/>
    <w:rsid w:val="00BC5253"/>
    <w:rsid w:val="00BE4513"/>
    <w:rsid w:val="00BF6C74"/>
    <w:rsid w:val="00C0375D"/>
    <w:rsid w:val="00C31BE3"/>
    <w:rsid w:val="00C32B91"/>
    <w:rsid w:val="00C62AD8"/>
    <w:rsid w:val="00C67648"/>
    <w:rsid w:val="00C80256"/>
    <w:rsid w:val="00CB0F7C"/>
    <w:rsid w:val="00CB3DDB"/>
    <w:rsid w:val="00CD4265"/>
    <w:rsid w:val="00D3111D"/>
    <w:rsid w:val="00D53EC7"/>
    <w:rsid w:val="00D933A9"/>
    <w:rsid w:val="00DA5BD2"/>
    <w:rsid w:val="00DB7430"/>
    <w:rsid w:val="00DC6F71"/>
    <w:rsid w:val="00E05FB6"/>
    <w:rsid w:val="00E124AF"/>
    <w:rsid w:val="00E14992"/>
    <w:rsid w:val="00E2512E"/>
    <w:rsid w:val="00E41D91"/>
    <w:rsid w:val="00E43AFF"/>
    <w:rsid w:val="00E66448"/>
    <w:rsid w:val="00E96D22"/>
    <w:rsid w:val="00EA27EE"/>
    <w:rsid w:val="00EB1753"/>
    <w:rsid w:val="00EB38D1"/>
    <w:rsid w:val="00EB5B51"/>
    <w:rsid w:val="00F4284B"/>
    <w:rsid w:val="00F53371"/>
    <w:rsid w:val="00F555BA"/>
    <w:rsid w:val="00F56D1F"/>
    <w:rsid w:val="00F64A41"/>
    <w:rsid w:val="00F748B6"/>
    <w:rsid w:val="00F8378C"/>
    <w:rsid w:val="00F853C1"/>
    <w:rsid w:val="00FE4991"/>
    <w:rsid w:val="00FE577C"/>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3">
    <w:name w:val="heading 3"/>
    <w:basedOn w:val="Normal"/>
    <w:next w:val="Normal"/>
    <w:link w:val="Heading3Char"/>
    <w:rsid w:val="00E41D91"/>
    <w:pPr>
      <w:spacing w:before="240" w:after="60" w:line="240" w:lineRule="auto"/>
      <w:outlineLvl w:val="2"/>
    </w:pPr>
    <w:rPr>
      <w:rFonts w:ascii="Cambria" w:eastAsia="Cambria" w:hAnsi="Cambria" w:cs="Cambr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853FC2"/>
    <w:rPr>
      <w:color w:val="0563C1" w:themeColor="hyperlink"/>
      <w:u w:val="single"/>
    </w:rPr>
  </w:style>
  <w:style w:type="character" w:styleId="FollowedHyperlink">
    <w:name w:val="FollowedHyperlink"/>
    <w:basedOn w:val="DefaultParagraphFont"/>
    <w:uiPriority w:val="99"/>
    <w:semiHidden/>
    <w:unhideWhenUsed/>
    <w:rsid w:val="00853FC2"/>
    <w:rPr>
      <w:color w:val="954F72" w:themeColor="followedHyperlink"/>
      <w:u w:val="single"/>
    </w:rPr>
  </w:style>
  <w:style w:type="paragraph" w:customStyle="1" w:styleId="Quick1">
    <w:name w:val="Quick 1."/>
    <w:basedOn w:val="Normal"/>
    <w:rsid w:val="00A377F0"/>
    <w:pPr>
      <w:widowControl w:val="0"/>
      <w:numPr>
        <w:numId w:val="9"/>
      </w:numPr>
      <w:spacing w:after="0" w:line="240" w:lineRule="auto"/>
      <w:ind w:left="720" w:hanging="720"/>
    </w:pPr>
    <w:rPr>
      <w:rFonts w:ascii="Times New Roman" w:eastAsia="Times New Roman" w:hAnsi="Times New Roman" w:cs="Times New Roman"/>
      <w:snapToGrid w:val="0"/>
      <w:sz w:val="24"/>
      <w:szCs w:val="20"/>
    </w:rPr>
  </w:style>
  <w:style w:type="paragraph" w:customStyle="1" w:styleId="a">
    <w:name w:val="_"/>
    <w:basedOn w:val="Normal"/>
    <w:rsid w:val="00BE4513"/>
    <w:pPr>
      <w:widowControl w:val="0"/>
      <w:spacing w:after="0" w:line="240" w:lineRule="auto"/>
      <w:ind w:left="720" w:hanging="720"/>
    </w:pPr>
    <w:rPr>
      <w:rFonts w:ascii="Times New Roman" w:eastAsia="Times New Roman" w:hAnsi="Times New Roman" w:cs="Times New Roman"/>
      <w:snapToGrid w:val="0"/>
      <w:sz w:val="24"/>
      <w:szCs w:val="20"/>
    </w:rPr>
  </w:style>
  <w:style w:type="paragraph" w:customStyle="1" w:styleId="Default">
    <w:name w:val="Default"/>
    <w:rsid w:val="00BE4513"/>
    <w:pPr>
      <w:autoSpaceDE w:val="0"/>
      <w:autoSpaceDN w:val="0"/>
      <w:adjustRightInd w:val="0"/>
      <w:spacing w:after="0" w:line="240" w:lineRule="auto"/>
    </w:pPr>
    <w:rPr>
      <w:rFonts w:ascii="Times New Roman" w:eastAsia="MS Mincho" w:hAnsi="Times New Roman" w:cs="Times New Roman"/>
      <w:color w:val="000000"/>
      <w:sz w:val="24"/>
      <w:szCs w:val="24"/>
    </w:rPr>
  </w:style>
  <w:style w:type="character" w:customStyle="1" w:styleId="Heading3Char">
    <w:name w:val="Heading 3 Char"/>
    <w:basedOn w:val="DefaultParagraphFont"/>
    <w:link w:val="Heading3"/>
    <w:rsid w:val="00E41D91"/>
    <w:rPr>
      <w:rFonts w:ascii="Cambria" w:eastAsia="Cambria" w:hAnsi="Cambria" w:cs="Cambria"/>
      <w:b/>
      <w:color w:val="000000"/>
      <w:sz w:val="26"/>
    </w:rPr>
  </w:style>
  <w:style w:type="table" w:styleId="TableGrid">
    <w:name w:val="Table Grid"/>
    <w:basedOn w:val="TableNormal"/>
    <w:uiPriority w:val="59"/>
    <w:rsid w:val="00C32B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5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54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opt.org/professional-resources/neurology-section-outcome-measures-recommenda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tnow.org/ClinicalTools/Test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habmeasures.org/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neuropt.org/professional-resources/neurology-section-outcome-measures-recommendations" TargetMode="External"/><Relationship Id="rId4" Type="http://schemas.openxmlformats.org/officeDocument/2006/relationships/settings" Target="settings.xml"/><Relationship Id="rId9" Type="http://schemas.openxmlformats.org/officeDocument/2006/relationships/hyperlink" Target="http://www.rehabmeasures.org/default.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102B5-1215-4135-970D-F57D870F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2016-03-09T14:48:00Z</dcterms:created>
  <dcterms:modified xsi:type="dcterms:W3CDTF">2016-06-30T16:20:00Z</dcterms:modified>
</cp:coreProperties>
</file>